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B8" w:rsidRDefault="002D58A3" w:rsidP="002D58A3">
      <w:pPr>
        <w:suppressAutoHyphens/>
        <w:spacing w:after="0" w:line="240" w:lineRule="auto"/>
        <w:ind w:left="2836" w:firstLine="709"/>
        <w:jc w:val="both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</w:t>
      </w:r>
      <w:r w:rsidR="006631B8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                                                           </w:t>
      </w:r>
    </w:p>
    <w:p w:rsidR="002D58A3" w:rsidRPr="002D58A3" w:rsidRDefault="002D58A3" w:rsidP="002D58A3">
      <w:pPr>
        <w:suppressAutoHyphens/>
        <w:spacing w:after="0" w:line="240" w:lineRule="auto"/>
        <w:ind w:left="2836" w:firstLine="709"/>
        <w:jc w:val="both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ТОМСКАЯ ОБЛАСТЬ             </w:t>
      </w:r>
      <w:r w:rsidR="00000D0B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         </w:t>
      </w: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</w:t>
      </w:r>
      <w:r w:rsidR="00000D0B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</w:t>
      </w: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          </w:t>
      </w: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>МОЛЧАНОВСКИЙ РАЙОН</w:t>
      </w: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>СОВЕТ МОЛЧАНОВСКОГО СЕЛЬСКОГО ПОСЕЛЕНИЯ</w:t>
      </w: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>(четвёртого созыва)</w:t>
      </w: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>РЕШЕНИЕ</w:t>
      </w: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>с. Молчаново</w:t>
      </w: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>«</w:t>
      </w:r>
      <w:r w:rsidR="0042090A">
        <w:rPr>
          <w:rFonts w:ascii="Arial" w:eastAsia="Courier New" w:hAnsi="Arial" w:cs="Arial"/>
          <w:bCs/>
          <w:sz w:val="24"/>
          <w:szCs w:val="24"/>
          <w:lang w:eastAsia="ar-SA"/>
        </w:rPr>
        <w:t>31</w:t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 xml:space="preserve">» </w:t>
      </w:r>
      <w:r w:rsidR="0042090A">
        <w:rPr>
          <w:rFonts w:ascii="Arial" w:eastAsia="Courier New" w:hAnsi="Arial" w:cs="Arial"/>
          <w:bCs/>
          <w:sz w:val="24"/>
          <w:szCs w:val="24"/>
          <w:lang w:eastAsia="ar-SA"/>
        </w:rPr>
        <w:t>января</w:t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 xml:space="preserve"> </w:t>
      </w:r>
      <w:r w:rsidR="00585906">
        <w:rPr>
          <w:rFonts w:ascii="Arial" w:eastAsia="Courier New" w:hAnsi="Arial" w:cs="Arial"/>
          <w:bCs/>
          <w:sz w:val="24"/>
          <w:szCs w:val="24"/>
          <w:lang w:eastAsia="ar-SA"/>
        </w:rPr>
        <w:t>2019</w:t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 xml:space="preserve"> г.</w:t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ab/>
        <w:t xml:space="preserve">    </w:t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ab/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ab/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ab/>
        <w:t xml:space="preserve">                                        №</w:t>
      </w:r>
      <w:r w:rsidR="0042090A">
        <w:rPr>
          <w:rFonts w:ascii="Arial" w:eastAsia="Courier New" w:hAnsi="Arial" w:cs="Arial"/>
          <w:bCs/>
          <w:sz w:val="24"/>
          <w:szCs w:val="24"/>
          <w:lang w:eastAsia="ar-SA"/>
        </w:rPr>
        <w:t xml:space="preserve"> 83</w:t>
      </w: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sz w:val="24"/>
          <w:szCs w:val="24"/>
          <w:lang w:eastAsia="ar-SA"/>
        </w:rPr>
        <w:t>О назначении публичных слушаний по проекту</w:t>
      </w:r>
    </w:p>
    <w:p w:rsidR="002D58A3" w:rsidRPr="002D58A3" w:rsidRDefault="002D58A3" w:rsidP="002D58A3">
      <w:pPr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Pr="002D58A3">
        <w:rPr>
          <w:rFonts w:ascii="Arial" w:eastAsia="Times New Roman" w:hAnsi="Arial" w:cs="Arial"/>
          <w:sz w:val="24"/>
          <w:szCs w:val="24"/>
          <w:lang w:eastAsia="ru-RU"/>
        </w:rPr>
        <w:t xml:space="preserve">ешения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2D58A3">
        <w:rPr>
          <w:rFonts w:ascii="Arial" w:eastAsia="Courier New" w:hAnsi="Arial" w:cs="Arial"/>
          <w:sz w:val="24"/>
          <w:szCs w:val="24"/>
          <w:lang w:eastAsia="ru-RU"/>
        </w:rPr>
        <w:t xml:space="preserve">О внесении изменений в «Правила </w:t>
      </w:r>
    </w:p>
    <w:p w:rsidR="00166915" w:rsidRDefault="002D58A3" w:rsidP="00166915">
      <w:pPr>
        <w:spacing w:after="0" w:line="240" w:lineRule="auto"/>
        <w:ind w:right="-850"/>
        <w:rPr>
          <w:rFonts w:ascii="Arial" w:eastAsia="Times New Roman" w:hAnsi="Arial" w:cs="Arial"/>
          <w:sz w:val="24"/>
          <w:szCs w:val="24"/>
          <w:lang w:eastAsia="ru-RU"/>
        </w:rPr>
      </w:pPr>
      <w:r w:rsidRPr="002D58A3">
        <w:rPr>
          <w:rFonts w:ascii="Arial" w:eastAsia="Times New Roman" w:hAnsi="Arial" w:cs="Arial"/>
          <w:sz w:val="24"/>
          <w:szCs w:val="24"/>
          <w:lang w:eastAsia="ru-RU"/>
        </w:rPr>
        <w:t>благоустройства территории</w:t>
      </w:r>
      <w:r w:rsidR="0016691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D58A3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</w:t>
      </w:r>
    </w:p>
    <w:p w:rsidR="002D58A3" w:rsidRPr="002D58A3" w:rsidRDefault="002D58A3" w:rsidP="00166915">
      <w:pPr>
        <w:spacing w:after="0" w:line="240" w:lineRule="auto"/>
        <w:ind w:right="-850"/>
        <w:rPr>
          <w:rFonts w:ascii="Arial" w:eastAsia="Times New Roman" w:hAnsi="Arial" w:cs="Arial"/>
          <w:sz w:val="24"/>
          <w:szCs w:val="24"/>
          <w:lang w:eastAsia="ru-RU"/>
        </w:rPr>
      </w:pPr>
      <w:r w:rsidRPr="002D58A3">
        <w:rPr>
          <w:rFonts w:ascii="Arial" w:eastAsia="Times New Roman" w:hAnsi="Arial" w:cs="Arial"/>
          <w:sz w:val="24"/>
          <w:szCs w:val="24"/>
          <w:lang w:eastAsia="ru-RU"/>
        </w:rPr>
        <w:t>образования</w:t>
      </w:r>
      <w:r w:rsidR="0016691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D58A3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поселение»,</w:t>
      </w:r>
    </w:p>
    <w:p w:rsidR="002D58A3" w:rsidRPr="002D58A3" w:rsidRDefault="002D58A3" w:rsidP="002D58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2D58A3">
        <w:rPr>
          <w:rFonts w:ascii="Arial" w:eastAsia="Times New Roman" w:hAnsi="Arial" w:cs="Arial"/>
          <w:sz w:val="24"/>
          <w:szCs w:val="24"/>
          <w:lang w:eastAsia="ru-RU"/>
        </w:rPr>
        <w:t>утвержденные</w:t>
      </w:r>
      <w:proofErr w:type="gramEnd"/>
      <w:r w:rsidRPr="002D58A3">
        <w:rPr>
          <w:rFonts w:ascii="Arial" w:eastAsia="Times New Roman" w:hAnsi="Arial" w:cs="Arial"/>
          <w:sz w:val="24"/>
          <w:szCs w:val="24"/>
          <w:lang w:eastAsia="ru-RU"/>
        </w:rPr>
        <w:t xml:space="preserve"> Советом Молчановского</w:t>
      </w:r>
    </w:p>
    <w:p w:rsidR="002D58A3" w:rsidRPr="002D58A3" w:rsidRDefault="002D58A3" w:rsidP="002D58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D58A3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№38 от </w:t>
      </w:r>
      <w:r w:rsidRPr="002D58A3">
        <w:rPr>
          <w:rFonts w:ascii="Arial" w:eastAsia="Times New Roman" w:hAnsi="Arial" w:cs="Arial"/>
          <w:bCs/>
          <w:sz w:val="24"/>
          <w:szCs w:val="24"/>
          <w:lang w:eastAsia="ru-RU"/>
        </w:rPr>
        <w:t>27.10.2017г.</w:t>
      </w:r>
    </w:p>
    <w:p w:rsidR="002D58A3" w:rsidRPr="002D58A3" w:rsidRDefault="002D58A3" w:rsidP="002D58A3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</w:p>
    <w:p w:rsidR="002D58A3" w:rsidRPr="002D58A3" w:rsidRDefault="00585906" w:rsidP="002D58A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585906">
        <w:rPr>
          <w:rFonts w:ascii="Arial" w:eastAsia="Times New Roman" w:hAnsi="Arial" w:cs="Arial"/>
          <w:sz w:val="24"/>
          <w:szCs w:val="24"/>
          <w:lang w:eastAsia="ru-RU"/>
        </w:rPr>
        <w:t>В целях приведения в соответствие с действующим законодательством, З</w:t>
      </w:r>
      <w:r w:rsidR="000305C5">
        <w:rPr>
          <w:rFonts w:ascii="Arial" w:eastAsia="Times New Roman" w:hAnsi="Arial" w:cs="Arial"/>
          <w:sz w:val="24"/>
          <w:szCs w:val="24"/>
          <w:lang w:eastAsia="ru-RU"/>
        </w:rPr>
        <w:t>акона</w:t>
      </w:r>
      <w:r w:rsidRPr="00585906">
        <w:rPr>
          <w:rFonts w:ascii="Arial" w:eastAsia="Times New Roman" w:hAnsi="Arial" w:cs="Arial"/>
          <w:sz w:val="24"/>
          <w:szCs w:val="24"/>
          <w:lang w:eastAsia="ru-RU"/>
        </w:rPr>
        <w:t xml:space="preserve"> Т</w:t>
      </w:r>
      <w:r w:rsidR="000305C5">
        <w:rPr>
          <w:rFonts w:ascii="Arial" w:eastAsia="Times New Roman" w:hAnsi="Arial" w:cs="Arial"/>
          <w:sz w:val="24"/>
          <w:szCs w:val="24"/>
          <w:lang w:eastAsia="ru-RU"/>
        </w:rPr>
        <w:t>омской</w:t>
      </w:r>
      <w:r w:rsidRPr="0058590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305C5">
        <w:rPr>
          <w:rFonts w:ascii="Arial" w:eastAsia="Times New Roman" w:hAnsi="Arial" w:cs="Arial"/>
          <w:sz w:val="24"/>
          <w:szCs w:val="24"/>
          <w:lang w:eastAsia="ru-RU"/>
        </w:rPr>
        <w:t>области</w:t>
      </w:r>
      <w:r w:rsidRPr="00585906">
        <w:rPr>
          <w:rFonts w:ascii="Arial" w:eastAsia="Times New Roman" w:hAnsi="Arial" w:cs="Arial"/>
          <w:sz w:val="24"/>
          <w:szCs w:val="24"/>
          <w:lang w:eastAsia="ru-RU"/>
        </w:rPr>
        <w:t xml:space="preserve"> «Об основах благоустройства территории городов и других населенных пунктов Томской области» от 22.11.2018 (постановление №1386</w:t>
      </w:r>
      <w:r w:rsidR="00166915" w:rsidRPr="00585906">
        <w:rPr>
          <w:rFonts w:ascii="Arial" w:eastAsia="Times New Roman" w:hAnsi="Arial" w:cs="Arial"/>
          <w:sz w:val="24"/>
          <w:szCs w:val="24"/>
          <w:lang w:eastAsia="ru-RU"/>
        </w:rPr>
        <w:t>),</w:t>
      </w:r>
      <w:r w:rsidR="00166915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соответствии с </w:t>
      </w:r>
      <w:r w:rsidR="002D58A3" w:rsidRPr="002D58A3">
        <w:rPr>
          <w:rFonts w:ascii="Arial" w:eastAsia="Times New Roman" w:hAnsi="Arial" w:cs="Arial"/>
          <w:sz w:val="24"/>
          <w:szCs w:val="24"/>
          <w:lang w:eastAsia="ru-RU"/>
        </w:rPr>
        <w:t>Федеральным законом от 06.10.2003 №131-ФЗ «Об общих принципах организации местного самоуправления в Российской Федерации», на основании решения Совета Молчановского сельского поселения от 20.07.2012 г. № 158 «Об утверждении Положения о публичных слушаниях»</w:t>
      </w:r>
      <w:r w:rsidR="00166915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2D58A3" w:rsidRPr="002D58A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D58A3" w:rsidRPr="002D58A3" w:rsidRDefault="002D58A3" w:rsidP="002D58A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sz w:val="24"/>
          <w:szCs w:val="24"/>
          <w:lang w:eastAsia="ar-SA"/>
        </w:rPr>
        <w:t>Совет Молчановского сельского поселения</w:t>
      </w: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РЕШИЛ:</w:t>
      </w: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D58A3">
        <w:rPr>
          <w:rFonts w:ascii="Arial" w:eastAsia="Times New Roman" w:hAnsi="Arial" w:cs="Arial"/>
          <w:sz w:val="24"/>
          <w:szCs w:val="24"/>
          <w:lang w:eastAsia="ru-RU"/>
        </w:rPr>
        <w:t xml:space="preserve">1. Официально опубликовать проект решения «О внесении изменений в Правила благоустройства </w:t>
      </w:r>
      <w:r w:rsidR="00166915" w:rsidRPr="002D58A3">
        <w:rPr>
          <w:rFonts w:ascii="Arial" w:eastAsia="Times New Roman" w:hAnsi="Arial" w:cs="Arial"/>
          <w:sz w:val="24"/>
          <w:szCs w:val="24"/>
          <w:lang w:eastAsia="ru-RU"/>
        </w:rPr>
        <w:t>территории муниципального</w:t>
      </w:r>
      <w:r w:rsidRPr="002D58A3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 Молчановское сельское поселение» в официальном печатном издании «Информационный бюллетень Администрации и Совета Молчановского сельского поселения» согласно приложения.</w:t>
      </w: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sz w:val="24"/>
          <w:szCs w:val="24"/>
          <w:lang w:eastAsia="ar-SA"/>
        </w:rPr>
        <w:t xml:space="preserve">2. Назначить публичные слушания по проекту решения «О внесении изменений в Правила благоустройства территории  муниципального образования Молчановское сельское поселение» </w:t>
      </w:r>
      <w:r w:rsidR="00585906">
        <w:rPr>
          <w:rFonts w:ascii="Arial" w:eastAsia="Courier New" w:hAnsi="Arial" w:cs="Arial"/>
          <w:sz w:val="24"/>
          <w:szCs w:val="24"/>
          <w:lang w:eastAsia="ar-SA"/>
        </w:rPr>
        <w:t>4</w:t>
      </w:r>
      <w:r w:rsidRPr="002D58A3">
        <w:rPr>
          <w:rFonts w:ascii="Arial" w:eastAsia="Courier New" w:hAnsi="Arial" w:cs="Arial"/>
          <w:sz w:val="24"/>
          <w:szCs w:val="24"/>
          <w:lang w:eastAsia="ar-SA"/>
        </w:rPr>
        <w:t xml:space="preserve"> </w:t>
      </w:r>
      <w:r w:rsidR="00585906">
        <w:rPr>
          <w:rFonts w:ascii="Arial" w:eastAsia="Courier New" w:hAnsi="Arial" w:cs="Arial"/>
          <w:sz w:val="24"/>
          <w:szCs w:val="24"/>
          <w:lang w:eastAsia="ar-SA"/>
        </w:rPr>
        <w:t>марта</w:t>
      </w:r>
      <w:r w:rsidRPr="002D58A3">
        <w:rPr>
          <w:rFonts w:ascii="Arial" w:eastAsia="Courier New" w:hAnsi="Arial" w:cs="Arial"/>
          <w:sz w:val="24"/>
          <w:szCs w:val="24"/>
          <w:lang w:eastAsia="ar-SA"/>
        </w:rPr>
        <w:t xml:space="preserve"> </w:t>
      </w:r>
      <w:r w:rsidR="00585906">
        <w:rPr>
          <w:rFonts w:ascii="Arial" w:eastAsia="Courier New" w:hAnsi="Arial" w:cs="Arial"/>
          <w:sz w:val="24"/>
          <w:szCs w:val="24"/>
          <w:lang w:eastAsia="ar-SA"/>
        </w:rPr>
        <w:t>2019 года в 11</w:t>
      </w:r>
      <w:r w:rsidRPr="002D58A3">
        <w:rPr>
          <w:rFonts w:ascii="Arial" w:eastAsia="Courier New" w:hAnsi="Arial" w:cs="Arial"/>
          <w:sz w:val="24"/>
          <w:szCs w:val="24"/>
          <w:lang w:eastAsia="ar-SA"/>
        </w:rPr>
        <w:t>.00 часов в здании администрации Молчановского сельского поселения в форме собрания заинтересованных жителей Молчановского сельского поселения, обладающих избирательным правом, с участием депутатов Совета, Главы Молчановского сельского поселения.</w:t>
      </w: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sz w:val="24"/>
          <w:szCs w:val="24"/>
          <w:lang w:eastAsia="ar-SA"/>
        </w:rPr>
        <w:t>3. Предложения граждан по внесенным изменениям и дополнениям в Правила благоустройства территории  муниципального образования Молчановское сельское поселение учитываются в соответствии с Положением о публичных слушаниях, утвержденным решением Совета депутатов от 20.07.2012 г. № 158.</w:t>
      </w: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sz w:val="24"/>
          <w:szCs w:val="24"/>
          <w:lang w:eastAsia="ar-SA"/>
        </w:rPr>
        <w:t xml:space="preserve">4. Создать временную комиссию Совета Молчановского сельского поселения по организации публичных слушаний по проекту решения Совета Молчановского сельского поселения  «О внесении изменений в Правила благоустройства </w:t>
      </w:r>
      <w:r w:rsidRPr="002D58A3">
        <w:rPr>
          <w:rFonts w:ascii="Arial" w:eastAsia="Courier New" w:hAnsi="Arial" w:cs="Arial"/>
          <w:sz w:val="24"/>
          <w:szCs w:val="24"/>
          <w:lang w:eastAsia="ar-SA"/>
        </w:rPr>
        <w:lastRenderedPageBreak/>
        <w:t xml:space="preserve">территории  муниципального образования Молчановское сельское поселение» в составе депутатов Белоусова С.В., Васюкова М.Л., </w:t>
      </w:r>
      <w:proofErr w:type="spellStart"/>
      <w:r w:rsidRPr="002D58A3">
        <w:rPr>
          <w:rFonts w:ascii="Arial" w:eastAsia="Courier New" w:hAnsi="Arial" w:cs="Arial"/>
          <w:sz w:val="24"/>
          <w:szCs w:val="24"/>
          <w:lang w:eastAsia="ar-SA"/>
        </w:rPr>
        <w:t>Волокитина</w:t>
      </w:r>
      <w:proofErr w:type="spellEnd"/>
      <w:r w:rsidRPr="002D58A3">
        <w:rPr>
          <w:rFonts w:ascii="Arial" w:eastAsia="Courier New" w:hAnsi="Arial" w:cs="Arial"/>
          <w:sz w:val="24"/>
          <w:szCs w:val="24"/>
          <w:lang w:eastAsia="ar-SA"/>
        </w:rPr>
        <w:t xml:space="preserve"> В.В., Сысоева В.Г.</w:t>
      </w: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sz w:val="24"/>
          <w:szCs w:val="24"/>
          <w:lang w:eastAsia="ar-SA"/>
        </w:rPr>
        <w:t xml:space="preserve">5. Установить, что с материалами, относящимися к вопросу публичных слушаний, жители Молчановского сельского поселения вправе ознакомиться у главного специалиста по ЖКХ и управлению муниципальным имуществом Т.А. Гаврилащенко в </w:t>
      </w:r>
      <w:r w:rsidR="00585906">
        <w:rPr>
          <w:rFonts w:ascii="Arial" w:eastAsia="Courier New" w:hAnsi="Arial" w:cs="Arial"/>
          <w:sz w:val="24"/>
          <w:szCs w:val="24"/>
          <w:lang w:eastAsia="ar-SA"/>
        </w:rPr>
        <w:t>период с 01.03.2019 по 04.03.2019</w:t>
      </w:r>
      <w:r w:rsidRPr="002D58A3">
        <w:rPr>
          <w:rFonts w:ascii="Arial" w:eastAsia="Courier New" w:hAnsi="Arial" w:cs="Arial"/>
          <w:sz w:val="24"/>
          <w:szCs w:val="24"/>
          <w:lang w:eastAsia="ar-SA"/>
        </w:rPr>
        <w:t xml:space="preserve"> в рабочие дни с 09-00 до 18-00 часов.</w:t>
      </w: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sz w:val="24"/>
          <w:szCs w:val="24"/>
          <w:lang w:eastAsia="ar-SA"/>
        </w:rPr>
        <w:t>6. Настоящее решение вступает в силу на следующий день после его официального опубликования.</w:t>
      </w:r>
    </w:p>
    <w:p w:rsidR="00585906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sz w:val="24"/>
          <w:szCs w:val="24"/>
          <w:lang w:eastAsia="ar-SA"/>
        </w:rPr>
        <w:t xml:space="preserve">7. Контроль за исполнением возложить </w:t>
      </w:r>
      <w:r w:rsidR="00166915">
        <w:rPr>
          <w:rFonts w:ascii="Arial" w:eastAsia="Courier New" w:hAnsi="Arial" w:cs="Arial"/>
          <w:sz w:val="24"/>
          <w:szCs w:val="24"/>
          <w:lang w:eastAsia="ar-SA"/>
        </w:rPr>
        <w:t>на контрольно-правовой комитет Совета Молчановского сельского поселения.</w:t>
      </w:r>
      <w:r w:rsidRPr="002D58A3">
        <w:rPr>
          <w:rFonts w:ascii="Arial" w:eastAsia="Courier New" w:hAnsi="Arial" w:cs="Arial"/>
          <w:sz w:val="24"/>
          <w:szCs w:val="24"/>
          <w:lang w:eastAsia="ar-SA"/>
        </w:rPr>
        <w:t xml:space="preserve"> </w:t>
      </w: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sz w:val="24"/>
          <w:szCs w:val="24"/>
          <w:lang w:eastAsia="ar-SA"/>
        </w:rPr>
        <w:t xml:space="preserve"> </w:t>
      </w:r>
    </w:p>
    <w:p w:rsidR="006B5EDD" w:rsidRDefault="006B5EDD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Courier New" w:hAnsi="Arial" w:cs="Arial"/>
          <w:sz w:val="24"/>
          <w:szCs w:val="24"/>
          <w:lang w:eastAsia="ar-SA"/>
        </w:rPr>
      </w:pPr>
    </w:p>
    <w:p w:rsidR="006B5EDD" w:rsidRDefault="006B5EDD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Courier New" w:hAnsi="Arial" w:cs="Arial"/>
          <w:sz w:val="24"/>
          <w:szCs w:val="24"/>
          <w:lang w:eastAsia="ar-SA"/>
        </w:rPr>
      </w:pPr>
    </w:p>
    <w:p w:rsidR="006B5EDD" w:rsidRPr="006B5EDD" w:rsidRDefault="006B5EDD" w:rsidP="006B5E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Председатель Совета</w:t>
      </w:r>
    </w:p>
    <w:p w:rsidR="006B5EDD" w:rsidRPr="006B5EDD" w:rsidRDefault="006B5EDD" w:rsidP="006B5E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Молчановского сельского поселения,</w:t>
      </w:r>
    </w:p>
    <w:p w:rsidR="006B5EDD" w:rsidRPr="006B5EDD" w:rsidRDefault="006B5EDD" w:rsidP="006B5E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Глава Молчановского сельского поселения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2090A">
        <w:rPr>
          <w:rFonts w:ascii="Arial" w:eastAsia="Times New Roman" w:hAnsi="Arial" w:cs="Arial"/>
          <w:sz w:val="24"/>
          <w:szCs w:val="24"/>
          <w:lang w:eastAsia="ru-RU"/>
        </w:rPr>
        <w:t>(подпись)</w:t>
      </w:r>
      <w:r w:rsidR="00F232F1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А.Л. Гензе</w:t>
      </w:r>
    </w:p>
    <w:p w:rsidR="006B5EDD" w:rsidRPr="006B5EDD" w:rsidRDefault="006B5EDD" w:rsidP="006B5EDD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EDD" w:rsidRPr="002D58A3" w:rsidRDefault="006B5EDD" w:rsidP="006B5EDD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6631B8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2D58A3" w:rsidRPr="002D58A3" w:rsidRDefault="00A87055" w:rsidP="00166915">
      <w:pPr>
        <w:autoSpaceDE w:val="0"/>
        <w:autoSpaceDN w:val="0"/>
        <w:adjustRightInd w:val="0"/>
        <w:spacing w:after="0" w:line="240" w:lineRule="auto"/>
        <w:ind w:left="5954" w:firstLine="540"/>
        <w:jc w:val="right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Приложение </w:t>
      </w:r>
    </w:p>
    <w:p w:rsidR="002D58A3" w:rsidRPr="002D58A3" w:rsidRDefault="00166915" w:rsidP="00166915">
      <w:pPr>
        <w:autoSpaceDE w:val="0"/>
        <w:autoSpaceDN w:val="0"/>
        <w:adjustRightInd w:val="0"/>
        <w:spacing w:after="0" w:line="240" w:lineRule="auto"/>
        <w:ind w:left="6521"/>
        <w:jc w:val="right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Утверждено решением </w:t>
      </w:r>
      <w:r w:rsidR="002D58A3" w:rsidRPr="002D58A3">
        <w:rPr>
          <w:rFonts w:ascii="Arial" w:eastAsia="Times New Roman" w:hAnsi="Arial" w:cs="Arial"/>
          <w:sz w:val="20"/>
          <w:szCs w:val="20"/>
          <w:lang w:eastAsia="ru-RU"/>
        </w:rPr>
        <w:t>Совета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D58A3" w:rsidRPr="002D58A3">
        <w:rPr>
          <w:rFonts w:ascii="Arial" w:eastAsia="Times New Roman" w:hAnsi="Arial" w:cs="Arial"/>
          <w:sz w:val="20"/>
          <w:szCs w:val="20"/>
          <w:lang w:eastAsia="ru-RU"/>
        </w:rPr>
        <w:t>Молчановского сельского поселения</w:t>
      </w:r>
    </w:p>
    <w:p w:rsidR="002D58A3" w:rsidRPr="002D58A3" w:rsidRDefault="006B5EDD" w:rsidP="00166915">
      <w:pPr>
        <w:autoSpaceDE w:val="0"/>
        <w:autoSpaceDN w:val="0"/>
        <w:adjustRightInd w:val="0"/>
        <w:spacing w:after="0" w:line="240" w:lineRule="auto"/>
        <w:ind w:left="6521"/>
        <w:jc w:val="right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от «</w:t>
      </w:r>
      <w:r w:rsidR="0042090A">
        <w:rPr>
          <w:rFonts w:ascii="Arial" w:eastAsia="Times New Roman" w:hAnsi="Arial" w:cs="Arial"/>
          <w:sz w:val="20"/>
          <w:szCs w:val="20"/>
          <w:lang w:eastAsia="ru-RU"/>
        </w:rPr>
        <w:t>31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» </w:t>
      </w:r>
      <w:r w:rsidR="0042090A">
        <w:rPr>
          <w:rFonts w:ascii="Arial" w:eastAsia="Times New Roman" w:hAnsi="Arial" w:cs="Arial"/>
          <w:sz w:val="20"/>
          <w:szCs w:val="20"/>
          <w:lang w:eastAsia="ru-RU"/>
        </w:rPr>
        <w:t xml:space="preserve">января </w:t>
      </w:r>
      <w:r>
        <w:rPr>
          <w:rFonts w:ascii="Arial" w:eastAsia="Times New Roman" w:hAnsi="Arial" w:cs="Arial"/>
          <w:sz w:val="20"/>
          <w:szCs w:val="20"/>
          <w:lang w:eastAsia="ru-RU"/>
        </w:rPr>
        <w:t>2019г.</w:t>
      </w:r>
      <w:r w:rsidR="002D58A3" w:rsidRPr="002D58A3">
        <w:rPr>
          <w:rFonts w:ascii="Arial" w:eastAsia="Times New Roman" w:hAnsi="Arial" w:cs="Arial"/>
          <w:sz w:val="20"/>
          <w:szCs w:val="20"/>
          <w:lang w:eastAsia="ru-RU"/>
        </w:rPr>
        <w:t xml:space="preserve">№ </w:t>
      </w:r>
      <w:r w:rsidR="0042090A">
        <w:rPr>
          <w:rFonts w:ascii="Arial" w:eastAsia="Times New Roman" w:hAnsi="Arial" w:cs="Arial"/>
          <w:sz w:val="20"/>
          <w:szCs w:val="20"/>
          <w:lang w:eastAsia="ru-RU"/>
        </w:rPr>
        <w:t>83</w:t>
      </w:r>
    </w:p>
    <w:p w:rsidR="002D58A3" w:rsidRPr="002D58A3" w:rsidRDefault="002D58A3" w:rsidP="00166915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2D58A3" w:rsidRPr="002D58A3" w:rsidRDefault="002D58A3" w:rsidP="002D58A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31B8" w:rsidRPr="002D58A3" w:rsidRDefault="006631B8" w:rsidP="006631B8">
      <w:pPr>
        <w:suppressAutoHyphens/>
        <w:spacing w:after="0" w:line="240" w:lineRule="auto"/>
        <w:ind w:left="2836" w:firstLine="709"/>
        <w:jc w:val="both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ТОМСКАЯ ОБЛАСТЬ             </w:t>
      </w:r>
      <w:r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         </w:t>
      </w: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</w:t>
      </w:r>
      <w:r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</w:t>
      </w: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          </w:t>
      </w:r>
    </w:p>
    <w:p w:rsidR="006631B8" w:rsidRPr="002D58A3" w:rsidRDefault="006631B8" w:rsidP="006631B8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6631B8" w:rsidRPr="002D58A3" w:rsidRDefault="0042090A" w:rsidP="006631B8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>
        <w:rPr>
          <w:rFonts w:ascii="Arial" w:eastAsia="Courier New" w:hAnsi="Arial" w:cs="Arial"/>
          <w:b/>
          <w:bCs/>
          <w:sz w:val="24"/>
          <w:szCs w:val="24"/>
          <w:lang w:eastAsia="ar-SA"/>
        </w:rPr>
        <w:t>МОЛЧАНОВСКИЙ</w:t>
      </w:r>
      <w:r w:rsidR="006631B8"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РАЙОН</w:t>
      </w:r>
    </w:p>
    <w:p w:rsidR="006631B8" w:rsidRPr="002D58A3" w:rsidRDefault="006631B8" w:rsidP="006631B8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6631B8" w:rsidRPr="002D58A3" w:rsidRDefault="006631B8" w:rsidP="006631B8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>СОВЕТ МОЛЧАНОВСКОГО СЕЛЬСКОГО ПОСЕЛЕНИЯ</w:t>
      </w:r>
    </w:p>
    <w:p w:rsidR="006631B8" w:rsidRPr="002D58A3" w:rsidRDefault="006631B8" w:rsidP="006631B8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>(четвёртого созыва)</w:t>
      </w:r>
    </w:p>
    <w:p w:rsidR="006631B8" w:rsidRPr="002D58A3" w:rsidRDefault="006631B8" w:rsidP="006631B8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6631B8" w:rsidRPr="002D58A3" w:rsidRDefault="00B73456" w:rsidP="006631B8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ПРОЕКТ </w:t>
      </w:r>
      <w:r w:rsidR="006631B8"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>РЕШЕНИ</w:t>
      </w:r>
      <w:r>
        <w:rPr>
          <w:rFonts w:ascii="Arial" w:eastAsia="Courier New" w:hAnsi="Arial" w:cs="Arial"/>
          <w:b/>
          <w:bCs/>
          <w:sz w:val="24"/>
          <w:szCs w:val="24"/>
          <w:lang w:eastAsia="ar-SA"/>
        </w:rPr>
        <w:t>Я</w:t>
      </w:r>
    </w:p>
    <w:p w:rsidR="006631B8" w:rsidRPr="002D58A3" w:rsidRDefault="006631B8" w:rsidP="006631B8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sz w:val="24"/>
          <w:szCs w:val="24"/>
          <w:lang w:eastAsia="ar-SA"/>
        </w:rPr>
        <w:t xml:space="preserve">О внесении изменений в </w:t>
      </w:r>
      <w:r w:rsidR="006B5EDD">
        <w:rPr>
          <w:rFonts w:ascii="Arial" w:eastAsia="Courier New" w:hAnsi="Arial" w:cs="Arial"/>
          <w:sz w:val="24"/>
          <w:szCs w:val="24"/>
          <w:lang w:eastAsia="ar-SA"/>
        </w:rPr>
        <w:t>«</w:t>
      </w:r>
      <w:r w:rsidRPr="002D58A3">
        <w:rPr>
          <w:rFonts w:ascii="Arial" w:eastAsia="Courier New" w:hAnsi="Arial" w:cs="Arial"/>
          <w:sz w:val="24"/>
          <w:szCs w:val="24"/>
          <w:lang w:eastAsia="ar-SA"/>
        </w:rPr>
        <w:t>Правила благоустройства территории муниципального образования Молчановское сельское поселение</w:t>
      </w:r>
      <w:r w:rsidR="006B5EDD">
        <w:rPr>
          <w:rFonts w:ascii="Arial" w:eastAsia="Courier New" w:hAnsi="Arial" w:cs="Arial"/>
          <w:sz w:val="24"/>
          <w:szCs w:val="24"/>
          <w:lang w:eastAsia="ar-SA"/>
        </w:rPr>
        <w:t xml:space="preserve">», утвержденные Советом Молчановского сельского поселения от 27.10.2017г. №38  </w:t>
      </w:r>
    </w:p>
    <w:p w:rsidR="00085E5F" w:rsidRPr="00085E5F" w:rsidRDefault="00085E5F" w:rsidP="00085E5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85E5F">
        <w:rPr>
          <w:rFonts w:ascii="Arial" w:eastAsia="Times New Roman" w:hAnsi="Arial" w:cs="Arial"/>
          <w:sz w:val="20"/>
          <w:szCs w:val="20"/>
          <w:lang w:eastAsia="ru-RU"/>
        </w:rPr>
        <w:t>(в редакции решения от 28 декабря 2018 №79)</w:t>
      </w:r>
    </w:p>
    <w:p w:rsidR="002D58A3" w:rsidRPr="002D58A3" w:rsidRDefault="002D58A3" w:rsidP="00085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Arial" w:eastAsia="Courier New" w:hAnsi="Arial" w:cs="Arial"/>
          <w:sz w:val="24"/>
          <w:szCs w:val="24"/>
          <w:lang w:eastAsia="ar-SA"/>
        </w:rPr>
      </w:pPr>
    </w:p>
    <w:p w:rsidR="002D58A3" w:rsidRPr="002D58A3" w:rsidRDefault="002D58A3" w:rsidP="002D5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</w:p>
    <w:p w:rsidR="002D58A3" w:rsidRPr="002D58A3" w:rsidRDefault="002D58A3" w:rsidP="002D5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sz w:val="24"/>
          <w:szCs w:val="24"/>
          <w:lang w:eastAsia="ar-SA"/>
        </w:rPr>
        <w:t xml:space="preserve"> </w:t>
      </w:r>
    </w:p>
    <w:p w:rsidR="002D58A3" w:rsidRPr="002D58A3" w:rsidRDefault="002D58A3" w:rsidP="007A4633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sz w:val="24"/>
          <w:szCs w:val="24"/>
          <w:lang w:eastAsia="ar-SA"/>
        </w:rPr>
        <w:t>1</w:t>
      </w:r>
      <w:r w:rsidRPr="002D58A3">
        <w:rPr>
          <w:rFonts w:ascii="Arial" w:eastAsia="Courier New" w:hAnsi="Arial" w:cs="Arial"/>
          <w:sz w:val="24"/>
          <w:szCs w:val="24"/>
          <w:lang w:eastAsia="ar-SA"/>
        </w:rPr>
        <w:t>. Внести в Правила благоустройства территории муниципального образования Молчановское сельское поселение, утвержденные решением Совета Молчановского сельского поселения от 27.10.2017 №38,  следующие изменения и дополнения:</w:t>
      </w:r>
    </w:p>
    <w:p w:rsidR="002D58A3" w:rsidRPr="002D58A3" w:rsidRDefault="002D58A3" w:rsidP="007A46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EDD" w:rsidRPr="006B5EDD" w:rsidRDefault="006B5EDD" w:rsidP="007A4633">
      <w:pPr>
        <w:numPr>
          <w:ilvl w:val="1"/>
          <w:numId w:val="3"/>
        </w:numPr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Преамбулу изложить в следующей редакции:</w:t>
      </w:r>
    </w:p>
    <w:p w:rsidR="006B5EDD" w:rsidRPr="006B5EDD" w:rsidRDefault="006B5EDD" w:rsidP="007A4633">
      <w:pPr>
        <w:spacing w:after="0" w:line="240" w:lineRule="auto"/>
        <w:ind w:left="284"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«Правила благоустройства территории муниципального образования Молчановское сельское поселение (далее - Правила) разработаны 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30.03.1999 N 52-ФЗ "О санитарно-эпидемиологическом благополучии населения", Законом Томской области от 15.08.2002 N 61-ОЗ "О вопросах, регулируемых правилами благоустройства территорий муниципальных образований Томской области, и порядке определения границ прилегающих территорий», Приказом Минстроя России от 13.04.2017 N 711/</w:t>
      </w:r>
      <w:proofErr w:type="spellStart"/>
      <w:r w:rsidRPr="006B5EDD">
        <w:rPr>
          <w:rFonts w:ascii="Arial" w:eastAsia="Times New Roman" w:hAnsi="Arial" w:cs="Arial"/>
          <w:sz w:val="24"/>
          <w:szCs w:val="24"/>
          <w:lang w:eastAsia="ru-RU"/>
        </w:rPr>
        <w:t>пр</w:t>
      </w:r>
      <w:proofErr w:type="spellEnd"/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"Об утверждении методических рекомендаций для подготовки правил благоустройства территорий поселений, городских округов, внутригородских районов", Уставом  Молчановского сельского поселения».</w:t>
      </w:r>
    </w:p>
    <w:p w:rsidR="006B5EDD" w:rsidRPr="006B5EDD" w:rsidRDefault="006B5EDD" w:rsidP="007A4633">
      <w:pPr>
        <w:numPr>
          <w:ilvl w:val="1"/>
          <w:numId w:val="3"/>
        </w:numPr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Пункт 1.6.</w:t>
      </w:r>
      <w:r w:rsidRPr="006B5ED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редакции: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«1.6. В настоящих Правилах используются следующие понятия: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благоустройство территории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территории общего пользования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- территории, которыми беспрепятственно пользуется неограниченный круг лиц (в том числе площади, улицы, проезды,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набережные, береговые полосы водных объектов общего пользования, скверы, бульвары);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элементы благоустройства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  <w:proofErr w:type="gramEnd"/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прилегающая территория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6B5EDD">
        <w:rPr>
          <w:rFonts w:ascii="Arial" w:eastAsia="Times New Roman" w:hAnsi="Arial" w:cs="Arial"/>
          <w:sz w:val="24"/>
          <w:szCs w:val="24"/>
          <w:lang w:eastAsia="ru-RU"/>
        </w:rPr>
        <w:t>границы</w:t>
      </w:r>
      <w:proofErr w:type="gramEnd"/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 xml:space="preserve">границы прилегающей территории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– местоположение прилегающей территории, установленное посредством определения координат характерных точек ее границ;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 xml:space="preserve">внутренняя часть границ прилегающей территории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– часть границ прилегающей территории, непосредственно примыкающая к границе здания, строения, сооружения, земельного участка, в отношении которого установлены границы прилегающей территории, </w:t>
      </w:r>
      <w:proofErr w:type="gramStart"/>
      <w:r w:rsidRPr="006B5EDD">
        <w:rPr>
          <w:rFonts w:ascii="Arial" w:eastAsia="Times New Roman" w:hAnsi="Arial" w:cs="Arial"/>
          <w:sz w:val="24"/>
          <w:szCs w:val="24"/>
          <w:lang w:eastAsia="ru-RU"/>
        </w:rPr>
        <w:t>от</w:t>
      </w:r>
      <w:proofErr w:type="gramEnd"/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есть являющаяся их общей границей;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 xml:space="preserve">внешняя часть границ прилегающей территории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– часть границ прилегающей территории, не примыкающая непосредственно к зданию, строению, сооружению, земельному </w:t>
      </w:r>
      <w:proofErr w:type="spellStart"/>
      <w:r w:rsidRPr="006B5EDD">
        <w:rPr>
          <w:rFonts w:ascii="Arial" w:eastAsia="Times New Roman" w:hAnsi="Arial" w:cs="Arial"/>
          <w:sz w:val="24"/>
          <w:szCs w:val="24"/>
          <w:lang w:eastAsia="ru-RU"/>
        </w:rPr>
        <w:t>участкку</w:t>
      </w:r>
      <w:proofErr w:type="spellEnd"/>
      <w:r w:rsidRPr="006B5EDD">
        <w:rPr>
          <w:rFonts w:ascii="Arial" w:eastAsia="Times New Roman" w:hAnsi="Arial" w:cs="Arial"/>
          <w:sz w:val="24"/>
          <w:szCs w:val="24"/>
          <w:lang w:eastAsia="ru-RU"/>
        </w:rPr>
        <w:t>, в отношении которого установлены границы прилегающей территории, то есть не  являющаяся их общей границей;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 xml:space="preserve">площадь прилегающей территории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– площадь геометрической фигуры, образованной проекцией границ прилегающей территории на горизонтальную плоскость;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карта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схема прилегающей территории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– карта со схематическим изображением  границ прилегающей территории.</w:t>
      </w:r>
    </w:p>
    <w:p w:rsidR="006B5EDD" w:rsidRPr="006B5EDD" w:rsidRDefault="006B5EDD" w:rsidP="007A4633">
      <w:pPr>
        <w:numPr>
          <w:ilvl w:val="1"/>
          <w:numId w:val="3"/>
        </w:numPr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Пункт 2.14.4. дополнить </w:t>
      </w:r>
      <w:proofErr w:type="spellStart"/>
      <w:r w:rsidRPr="006B5EDD">
        <w:rPr>
          <w:rFonts w:ascii="Arial" w:eastAsia="Times New Roman" w:hAnsi="Arial" w:cs="Arial"/>
          <w:sz w:val="24"/>
          <w:szCs w:val="24"/>
          <w:lang w:eastAsia="ru-RU"/>
        </w:rPr>
        <w:t>пп</w:t>
      </w:r>
      <w:proofErr w:type="spellEnd"/>
      <w:r w:rsidRPr="006B5EDD">
        <w:rPr>
          <w:rFonts w:ascii="Arial" w:eastAsia="Times New Roman" w:hAnsi="Arial" w:cs="Arial"/>
          <w:sz w:val="24"/>
          <w:szCs w:val="24"/>
          <w:lang w:eastAsia="ru-RU"/>
        </w:rPr>
        <w:t>. 2.14.4.1. следующего содержания: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2.14.4.1.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Границы прилегающих территорий определяются в соответствии с правилами благоустройства территорий муниципальных образований Томской области (далее - правила благоустройства) в случае, если правилами благоустройства предусмотрено участие, в том числе финансовое,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территорий.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2.14.4.2.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Границы прилегающей территории определяются в отношении территорий общего пользования, которые прилегают (то есть имеет общую границу) к зданию, строению, сооружению, земельному участку в случае, если такой земельный участок образован, в зависимости от расположения зданий, строений, сооружений, земельных участков в существующей застройке, вида их разрешенного использования и фактического назначения, их площади и протяженности указанной общей границы, установленной в соответствии с частью 3 настоящей статьи максимальной и минимальной площади прилегающей территории, а также иных требований настоящего Закона.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2.14.4.3.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Правилами благоустройства устанавливаются максимальная и минимальная площадь прилегающей территории на территории муниципального образования.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Максимальная и минимальная площадь прилегающей территории устанавливается дифференцированно для различных видов прилегающих территорий, а также в зависимости от расположения зданий, строений, сооружений, земельных участков в существующей застройке, вида их разрешенного использования и фактического назначения, их площади, протяженности указанной в части 2 настоящей статьи общей границы.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2.14.4.4.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В границах прилегающих территорий могут располагаться следующие территории общего пользования или их части: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1)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пешеходные коммуникации, в том числе тротуары, аллеи, дорожки, тропинки;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палисадники, клумбы;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3)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иные территории общего пользования, установленные правилами благоустройства, за</w:t>
      </w:r>
      <w:r w:rsidR="007A463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исключением дорог, проездов и других транспортных коммуникаций, парков, скверов, бульваров, береговых полос, а также иных территорий, содержание к</w:t>
      </w:r>
      <w:r w:rsidR="007A4633">
        <w:rPr>
          <w:rFonts w:ascii="Arial" w:eastAsia="Times New Roman" w:hAnsi="Arial" w:cs="Arial"/>
          <w:sz w:val="24"/>
          <w:szCs w:val="24"/>
          <w:lang w:eastAsia="ru-RU"/>
        </w:rPr>
        <w:t>оторых является обязанностью</w:t>
      </w:r>
      <w:r w:rsidR="007A4633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их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правообладателя</w:t>
      </w:r>
      <w:r w:rsidR="007A463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2.14.4.5.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Границы прилегающей территории определяются с учетом следующих ограничений: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1)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в отношении каждого здания, строения, сооружения, земельного участка могут быть установлены границы только одной прилегающей территории, в том числе границы, имеющие один замкнутый контур или два непересекающихся замкнутых контура;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установление общей прилегающей территории для двух и более зданий, строений, сооружений, земельных участков, за исключением случаев, когда здание,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территории, не допускается;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3)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пересечение границ прилегающих территорий, за исключением случая установления общих смежных границ прилегающих территорий, не допускается;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4)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внутренняя часть границ прилегающей территории устанавливается по границе здания, строения, сооружения, земельного участка, в отношении которого определяются границы прилегающей территории;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5)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таких территориях общего пользования, или по границам, 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закрепленным с использованием природных объектов (в том числе зеленым насаждениям) или объектов искусственного происхождения (дорожный и (или) тротуарный бордюр, иное подобное ограждение территории общего пользования), а также по возможности иметь смежные (общие) границы с другими прилегающими территориями (для исключения вклинивания, </w:t>
      </w:r>
      <w:proofErr w:type="spellStart"/>
      <w:r w:rsidRPr="006B5EDD">
        <w:rPr>
          <w:rFonts w:ascii="Arial" w:eastAsia="Times New Roman" w:hAnsi="Arial" w:cs="Arial"/>
          <w:sz w:val="24"/>
          <w:szCs w:val="24"/>
          <w:lang w:eastAsia="ru-RU"/>
        </w:rPr>
        <w:t>вкрапливания</w:t>
      </w:r>
      <w:proofErr w:type="spellEnd"/>
      <w:r w:rsidRPr="006B5EDD">
        <w:rPr>
          <w:rFonts w:ascii="Arial" w:eastAsia="Times New Roman" w:hAnsi="Arial" w:cs="Arial"/>
          <w:sz w:val="24"/>
          <w:szCs w:val="24"/>
          <w:lang w:eastAsia="ru-RU"/>
        </w:rPr>
        <w:t>, изломанности границ, чересполосицы при определении границ прилегающих территорий и соответствующих территорий общего пользования, которые будут находиться за границами таких территорий).</w:t>
      </w:r>
    </w:p>
    <w:p w:rsidR="006B5EDD" w:rsidRPr="006B5EDD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2.14.4.6.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Границы прилегающих территорий отображаются на картах-схемах прилегающих территорий, формируемых органами местного самоуправления поселений, городских округов и утверждаемых муниципальными правовыми актами соответствующих муниципальных образований Томской области в соответствии с требованиями, определяемыми в правилах благоустройства.</w:t>
      </w:r>
    </w:p>
    <w:p w:rsidR="007A4633" w:rsidRDefault="006B5EDD" w:rsidP="007A4633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2.14.4.7.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Утвержденные карты-схемы прилегающих территорий публикуются в порядке, установленном для официального опубликования муниципальных правовых актов, и размещаются на официальном сайте муниципального образования (при наличии такого официального сайта) в информационно-телекоммуникационной сети «Интернет», а также подлежат размещению в информационной системе обеспечения градостроительной деятельности.».</w:t>
      </w:r>
    </w:p>
    <w:p w:rsidR="002D58A3" w:rsidRPr="002D58A3" w:rsidRDefault="007A4633" w:rsidP="007A4633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4633">
        <w:rPr>
          <w:rFonts w:ascii="Arial" w:eastAsia="Times New Roman" w:hAnsi="Arial" w:cs="Arial"/>
          <w:b/>
          <w:sz w:val="24"/>
          <w:szCs w:val="24"/>
          <w:lang w:eastAsia="ru-RU"/>
        </w:rPr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D58A3" w:rsidRPr="002D58A3">
        <w:rPr>
          <w:rFonts w:ascii="Arial" w:eastAsia="Times New Roman" w:hAnsi="Arial" w:cs="Arial"/>
          <w:sz w:val="24"/>
          <w:szCs w:val="24"/>
          <w:lang w:eastAsia="ru-RU"/>
        </w:rPr>
        <w:t>Настоящее решение опубликовать в информационном бюллетене и на официальном сайте Администрации Молчановского сельского поселения в сети Интернет.</w:t>
      </w:r>
    </w:p>
    <w:p w:rsidR="002D58A3" w:rsidRPr="002D58A3" w:rsidRDefault="002D58A3" w:rsidP="007A4633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58A3" w:rsidRPr="002D58A3" w:rsidRDefault="002D58A3" w:rsidP="002D58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4633" w:rsidRPr="006B5EDD" w:rsidRDefault="007A4633" w:rsidP="007A46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Председатель Совета</w:t>
      </w:r>
    </w:p>
    <w:p w:rsidR="007A4633" w:rsidRPr="006B5EDD" w:rsidRDefault="007A4633" w:rsidP="007A46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Молчановского сельского поселения,</w:t>
      </w:r>
    </w:p>
    <w:p w:rsidR="007A4633" w:rsidRPr="006B5EDD" w:rsidRDefault="007A4633" w:rsidP="007A46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Глава Молчановского сельского поселения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2090A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B73456">
        <w:rPr>
          <w:rFonts w:ascii="Arial" w:eastAsia="Times New Roman" w:hAnsi="Arial" w:cs="Arial"/>
          <w:sz w:val="24"/>
          <w:szCs w:val="24"/>
          <w:lang w:eastAsia="ru-RU"/>
        </w:rPr>
        <w:t>проект</w:t>
      </w:r>
      <w:r w:rsidR="0042090A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2090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F232F1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А.Л. Гензе</w:t>
      </w:r>
    </w:p>
    <w:p w:rsidR="002D58A3" w:rsidRPr="002D58A3" w:rsidRDefault="002D58A3" w:rsidP="002D58A3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58A3" w:rsidRPr="002D58A3" w:rsidRDefault="002D58A3" w:rsidP="002D58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16"/>
          <w:szCs w:val="16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0"/>
          <w:szCs w:val="20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0"/>
          <w:szCs w:val="20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0"/>
          <w:szCs w:val="20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0"/>
          <w:szCs w:val="20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0"/>
          <w:szCs w:val="20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0"/>
          <w:szCs w:val="20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0"/>
          <w:szCs w:val="20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36"/>
          <w:szCs w:val="36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36"/>
          <w:szCs w:val="36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36"/>
          <w:szCs w:val="36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36"/>
          <w:szCs w:val="36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36"/>
          <w:szCs w:val="36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36"/>
          <w:szCs w:val="36"/>
          <w:lang w:eastAsia="ar-SA"/>
        </w:rPr>
      </w:pPr>
    </w:p>
    <w:p w:rsidR="002D58A3" w:rsidRDefault="002D58A3" w:rsidP="006B5EDD">
      <w:pPr>
        <w:suppressAutoHyphens/>
        <w:spacing w:after="0" w:line="240" w:lineRule="auto"/>
        <w:rPr>
          <w:rFonts w:ascii="Times New Roman" w:eastAsia="Courier New" w:hAnsi="Times New Roman" w:cs="Times New Roman"/>
          <w:b/>
          <w:bCs/>
          <w:sz w:val="36"/>
          <w:szCs w:val="36"/>
          <w:lang w:eastAsia="ar-SA"/>
        </w:rPr>
      </w:pPr>
    </w:p>
    <w:p w:rsidR="006B5EDD" w:rsidRPr="002D58A3" w:rsidRDefault="006B5EDD" w:rsidP="006B5EDD">
      <w:pPr>
        <w:suppressAutoHyphens/>
        <w:spacing w:after="0" w:line="240" w:lineRule="auto"/>
        <w:rPr>
          <w:rFonts w:ascii="Times New Roman" w:eastAsia="Courier New" w:hAnsi="Times New Roman" w:cs="Times New Roman"/>
          <w:b/>
          <w:bCs/>
          <w:sz w:val="36"/>
          <w:szCs w:val="36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36"/>
          <w:szCs w:val="36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sectPr w:rsidR="002D58A3" w:rsidRPr="002D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B7931"/>
    <w:multiLevelType w:val="hybridMultilevel"/>
    <w:tmpl w:val="4B265A3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6B3D6043"/>
    <w:multiLevelType w:val="multilevel"/>
    <w:tmpl w:val="4A5C21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CE1"/>
    <w:rsid w:val="00000D0B"/>
    <w:rsid w:val="00012DFE"/>
    <w:rsid w:val="000305C5"/>
    <w:rsid w:val="00085E5F"/>
    <w:rsid w:val="00166915"/>
    <w:rsid w:val="002D58A3"/>
    <w:rsid w:val="0042090A"/>
    <w:rsid w:val="00585906"/>
    <w:rsid w:val="006631B8"/>
    <w:rsid w:val="00674793"/>
    <w:rsid w:val="006B5EDD"/>
    <w:rsid w:val="007A4633"/>
    <w:rsid w:val="008F19A9"/>
    <w:rsid w:val="009525EC"/>
    <w:rsid w:val="00A87055"/>
    <w:rsid w:val="00AD0084"/>
    <w:rsid w:val="00AD1CE1"/>
    <w:rsid w:val="00B73456"/>
    <w:rsid w:val="00B833C0"/>
    <w:rsid w:val="00D83E6F"/>
    <w:rsid w:val="00F232F1"/>
    <w:rsid w:val="00F5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Пользователь</cp:lastModifiedBy>
  <cp:revision>2</cp:revision>
  <cp:lastPrinted>2019-02-01T03:02:00Z</cp:lastPrinted>
  <dcterms:created xsi:type="dcterms:W3CDTF">2020-12-29T02:00:00Z</dcterms:created>
  <dcterms:modified xsi:type="dcterms:W3CDTF">2020-12-29T02:00:00Z</dcterms:modified>
</cp:coreProperties>
</file>