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692" w:rsidRDefault="00564440">
      <w:pPr>
        <w:pStyle w:val="20"/>
        <w:shd w:val="clear" w:color="auto" w:fill="auto"/>
      </w:pPr>
      <w:r>
        <w:t>МУНИЦИПАЛЬНОЕ ОБРАЗОВАНИЕ</w:t>
      </w:r>
      <w:r>
        <w:br/>
        <w:t>МОЛЧАНОВСКОЕ СЕЛЬСКОЕ ПОСЕЛЕНИЕ</w:t>
      </w:r>
      <w:r>
        <w:br/>
        <w:t>АДМИНИСТРАЦИЯ МОЛЧАНОВСКОГО СЕЛЬСКОГО ПОСЕЛЕНИЯ</w:t>
      </w:r>
    </w:p>
    <w:p w:rsidR="00564440" w:rsidRDefault="00564440">
      <w:pPr>
        <w:pStyle w:val="20"/>
        <w:shd w:val="clear" w:color="auto" w:fill="auto"/>
        <w:rPr>
          <w:b/>
        </w:rPr>
      </w:pPr>
      <w:r w:rsidRPr="00564440">
        <w:rPr>
          <w:b/>
        </w:rPr>
        <w:t>ПОСТАНОВЛЕНИЕ</w:t>
      </w:r>
    </w:p>
    <w:p w:rsidR="00564440" w:rsidRDefault="00564440" w:rsidP="00564440">
      <w:pPr>
        <w:pStyle w:val="20"/>
        <w:shd w:val="clear" w:color="auto" w:fill="auto"/>
        <w:jc w:val="left"/>
      </w:pPr>
      <w:r>
        <w:t>«21» декабря 2018 г.                                                                                                     № 286</w:t>
      </w:r>
    </w:p>
    <w:p w:rsidR="00564440" w:rsidRPr="00564440" w:rsidRDefault="00564440" w:rsidP="00564440">
      <w:pPr>
        <w:pStyle w:val="20"/>
        <w:shd w:val="clear" w:color="auto" w:fill="auto"/>
        <w:jc w:val="left"/>
      </w:pPr>
    </w:p>
    <w:p w:rsidR="00622692" w:rsidRDefault="00622692">
      <w:pPr>
        <w:rPr>
          <w:sz w:val="2"/>
          <w:szCs w:val="2"/>
        </w:rPr>
      </w:pPr>
    </w:p>
    <w:p w:rsidR="00622692" w:rsidRDefault="00564440">
      <w:pPr>
        <w:pStyle w:val="20"/>
        <w:shd w:val="clear" w:color="auto" w:fill="auto"/>
        <w:spacing w:before="78" w:after="480" w:line="260" w:lineRule="exact"/>
        <w:jc w:val="both"/>
      </w:pPr>
      <w:r>
        <w:t xml:space="preserve">О внесении изменений в </w:t>
      </w:r>
      <w:r>
        <w:t xml:space="preserve">постановление Администрации Молчановского сельского поселения от 25.09.2017 №281 «Об утверждении перечня муниципального имущества муниципального образования Молчановское сельское поселение, свободного от прав третьих лиц (за исключением имущественных прав </w:t>
      </w:r>
      <w:r>
        <w:t>субъектов- малого и среднего предпринимательства),предназначенного для предоставления во владение и (или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</w:t>
      </w:r>
      <w:r>
        <w:t>зующим инфраструктуру поддержки субъектов малого и среднего предпринимательства»</w:t>
      </w:r>
    </w:p>
    <w:p w:rsidR="00622692" w:rsidRDefault="00564440">
      <w:pPr>
        <w:pStyle w:val="20"/>
        <w:shd w:val="clear" w:color="auto" w:fill="auto"/>
        <w:spacing w:after="480" w:line="260" w:lineRule="exact"/>
        <w:ind w:firstLine="700"/>
        <w:jc w:val="left"/>
      </w:pPr>
      <w:r>
        <w:t>С целью приведения нормативно-правого акта в соответствие с действующим законодательством</w:t>
      </w:r>
    </w:p>
    <w:p w:rsidR="00622692" w:rsidRPr="00564440" w:rsidRDefault="00564440">
      <w:pPr>
        <w:pStyle w:val="30"/>
        <w:shd w:val="clear" w:color="auto" w:fill="auto"/>
        <w:spacing w:before="0"/>
      </w:pPr>
      <w:r w:rsidRPr="00564440">
        <w:t>ПОСТАНОВЛЯЮ:</w:t>
      </w:r>
    </w:p>
    <w:p w:rsidR="00622692" w:rsidRDefault="00564440">
      <w:pPr>
        <w:pStyle w:val="20"/>
        <w:numPr>
          <w:ilvl w:val="0"/>
          <w:numId w:val="1"/>
        </w:numPr>
        <w:shd w:val="clear" w:color="auto" w:fill="auto"/>
        <w:tabs>
          <w:tab w:val="left" w:pos="375"/>
        </w:tabs>
        <w:spacing w:line="260" w:lineRule="exact"/>
        <w:jc w:val="both"/>
      </w:pPr>
      <w:r>
        <w:t>Внести в постановление Администрации Молчановского сельского поселения о</w:t>
      </w:r>
      <w:r>
        <w:t>т 25.09.2017 №281 «Об утверждении перечня муниципального имущества муниципального образования Молчановское сельское поселение, свободного от прав третьих лиц (за исключением имущественных прав субъектов малого и среднего предпринимательства),предназначенно</w:t>
      </w:r>
      <w:r>
        <w:t>го для предоставления во владение и (или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</w:t>
      </w:r>
      <w:r>
        <w:t>принимательства» следующие изменения:</w:t>
      </w:r>
    </w:p>
    <w:p w:rsidR="00622692" w:rsidRDefault="00564440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line="297" w:lineRule="exact"/>
        <w:ind w:firstLine="600"/>
        <w:jc w:val="both"/>
      </w:pPr>
      <w:r>
        <w:t>название постановления Администрации Молчановского сельского поселения от 25.09.2017 № 281 изложить в новой редакции:</w:t>
      </w:r>
    </w:p>
    <w:p w:rsidR="00622692" w:rsidRDefault="00564440">
      <w:pPr>
        <w:pStyle w:val="20"/>
        <w:shd w:val="clear" w:color="auto" w:fill="auto"/>
        <w:spacing w:line="297" w:lineRule="exact"/>
        <w:ind w:firstLine="600"/>
        <w:jc w:val="both"/>
      </w:pPr>
      <w:r>
        <w:t>«Об утверждении перечня недвижимого муниципального имущества муниципального образования Молчановское</w:t>
      </w:r>
      <w:r>
        <w:t xml:space="preserve"> сельское поселение, свободного от прав третьих лиц (за исключением имущественных прав субъектов малого и среднего предпринимательства), для предоставления во владение и(или) пользование на долгосрочной основе субъектам малого и среднего предпринимательств</w:t>
      </w:r>
      <w:r>
        <w:t>а»;</w:t>
      </w:r>
    </w:p>
    <w:p w:rsidR="00622692" w:rsidRDefault="00564440">
      <w:pPr>
        <w:pStyle w:val="20"/>
        <w:numPr>
          <w:ilvl w:val="1"/>
          <w:numId w:val="1"/>
        </w:numPr>
        <w:shd w:val="clear" w:color="auto" w:fill="auto"/>
        <w:tabs>
          <w:tab w:val="left" w:pos="1005"/>
        </w:tabs>
        <w:spacing w:line="297" w:lineRule="exact"/>
        <w:ind w:firstLine="600"/>
        <w:jc w:val="both"/>
      </w:pPr>
      <w:r>
        <w:t>приложение к постановлению Администрации Молчановского сельского поселения от 25.09.2017 № 281 изложить в новой редакции (прилагается).</w:t>
      </w:r>
    </w:p>
    <w:p w:rsidR="00622692" w:rsidRDefault="00564440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line="297" w:lineRule="exact"/>
        <w:ind w:firstLine="600"/>
        <w:jc w:val="both"/>
      </w:pPr>
      <w:r>
        <w:t xml:space="preserve"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r w:rsidRPr="00564440">
        <w:rPr>
          <w:lang w:eastAsia="en-US" w:bidi="en-US"/>
        </w:rPr>
        <w:t>(</w:t>
      </w:r>
      <w:hyperlink r:id="rId7" w:history="1">
        <w:r>
          <w:rPr>
            <w:rStyle w:val="a3"/>
            <w:lang w:val="en-US" w:eastAsia="en-US" w:bidi="en-US"/>
          </w:rPr>
          <w:t>http</w:t>
        </w:r>
        <w:r w:rsidRPr="00564440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</w:hyperlink>
      <w:r w:rsidRPr="00564440">
        <w:rPr>
          <w:lang w:eastAsia="en-US" w:bidi="en-US"/>
        </w:rPr>
        <w:t xml:space="preserve">. </w:t>
      </w:r>
      <w:hyperlink r:id="rId8" w:history="1">
        <w:r>
          <w:rPr>
            <w:rStyle w:val="a3"/>
            <w:lang w:val="en-US" w:eastAsia="en-US" w:bidi="en-US"/>
          </w:rPr>
          <w:t>http://msp.tomskinvest.ru/</w:t>
        </w:r>
      </w:hyperlink>
      <w:r>
        <w:rPr>
          <w:lang w:val="en-US" w:eastAsia="en-US" w:bidi="en-US"/>
        </w:rPr>
        <w:t>).</w:t>
      </w:r>
    </w:p>
    <w:p w:rsidR="00622692" w:rsidRDefault="00564440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line="297" w:lineRule="exact"/>
        <w:ind w:left="480" w:firstLine="120"/>
        <w:jc w:val="left"/>
      </w:pPr>
      <w:r>
        <w:t>Настоящее постановление вступает в силу со дня его официального опубликования.</w:t>
      </w:r>
      <w:r>
        <w:br w:type="page"/>
      </w:r>
    </w:p>
    <w:p w:rsidR="00622692" w:rsidRDefault="00564440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602" w:line="220" w:lineRule="exact"/>
        <w:ind w:left="520"/>
        <w:jc w:val="both"/>
      </w:pPr>
      <w:r>
        <w:lastRenderedPageBreak/>
        <w:t>Контроль за исполнением настоящего постановления оставляю за собой.</w:t>
      </w:r>
    </w:p>
    <w:p w:rsidR="00622692" w:rsidRDefault="00564440">
      <w:pPr>
        <w:pStyle w:val="20"/>
        <w:shd w:val="clear" w:color="auto" w:fill="auto"/>
        <w:spacing w:after="9947" w:line="220" w:lineRule="exact"/>
        <w:jc w:val="both"/>
      </w:pPr>
      <w:r>
        <w:t xml:space="preserve">Глава Молчановского сельского </w:t>
      </w:r>
      <w:r>
        <w:t>поселения                    (подпись)                         А.Л. Гензе</w:t>
      </w:r>
    </w:p>
    <w:p w:rsidR="00622692" w:rsidRDefault="00564440">
      <w:pPr>
        <w:pStyle w:val="50"/>
        <w:shd w:val="clear" w:color="auto" w:fill="auto"/>
        <w:tabs>
          <w:tab w:val="left" w:pos="2133"/>
        </w:tabs>
        <w:ind w:right="6480"/>
        <w:jc w:val="left"/>
      </w:pPr>
      <w:r>
        <w:br w:type="page"/>
      </w:r>
    </w:p>
    <w:p w:rsidR="00564440" w:rsidRDefault="00564440" w:rsidP="00564440">
      <w:pPr>
        <w:pStyle w:val="a5"/>
        <w:shd w:val="clear" w:color="auto" w:fill="auto"/>
        <w:spacing w:line="240" w:lineRule="auto"/>
        <w:ind w:left="5562" w:right="159"/>
      </w:pPr>
      <w:r>
        <w:lastRenderedPageBreak/>
        <w:t>Приложение к постановлению Администрации Молчановского сельского поселения</w:t>
      </w:r>
    </w:p>
    <w:p w:rsidR="00564440" w:rsidRDefault="00564440" w:rsidP="00564440">
      <w:pPr>
        <w:pStyle w:val="a5"/>
        <w:shd w:val="clear" w:color="auto" w:fill="auto"/>
        <w:spacing w:line="240" w:lineRule="auto"/>
        <w:ind w:left="5562" w:right="159"/>
      </w:pPr>
      <w:r>
        <w:t>от 21 декабря 2018 г. № 286</w:t>
      </w:r>
    </w:p>
    <w:p w:rsidR="00564440" w:rsidRDefault="00564440" w:rsidP="00564440">
      <w:pPr>
        <w:pStyle w:val="a5"/>
        <w:shd w:val="clear" w:color="auto" w:fill="auto"/>
        <w:spacing w:line="240" w:lineRule="auto"/>
        <w:ind w:left="5562" w:right="159"/>
      </w:pPr>
    </w:p>
    <w:p w:rsidR="00622692" w:rsidRDefault="00564440">
      <w:pPr>
        <w:pStyle w:val="20"/>
        <w:shd w:val="clear" w:color="auto" w:fill="auto"/>
        <w:spacing w:after="489" w:line="257" w:lineRule="exact"/>
        <w:ind w:left="180" w:firstLine="960"/>
        <w:jc w:val="left"/>
      </w:pPr>
      <w:r>
        <w:t xml:space="preserve">Перечень недвижимого муниципального имущества муниципального образования Молчановское </w:t>
      </w:r>
      <w:r>
        <w:t>сельское поселение, свободного от прав третьих лиц (за исключением имущественных прав субъектов малого и среднего предпринимательства), для предоставления во владение и(или) пользование на долгосрочной основе субъектам малого и среднего предпринимательства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2"/>
        <w:gridCol w:w="1352"/>
        <w:gridCol w:w="1541"/>
        <w:gridCol w:w="1555"/>
        <w:gridCol w:w="933"/>
        <w:gridCol w:w="1034"/>
        <w:gridCol w:w="1318"/>
      </w:tblGrid>
      <w:tr w:rsidR="00622692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7" w:lineRule="exact"/>
              <w:jc w:val="both"/>
            </w:pPr>
            <w:r>
              <w:rPr>
                <w:rStyle w:val="21"/>
              </w:rPr>
              <w:t>Порядков ый номер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</w:rPr>
              <w:t>Категория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</w:rPr>
              <w:t>объекта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70" w:lineRule="exact"/>
              <w:jc w:val="left"/>
            </w:pPr>
            <w:r>
              <w:rPr>
                <w:rStyle w:val="21"/>
              </w:rPr>
              <w:t>Наименован ие (марка)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Заводской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номер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машины(ра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мы)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21"/>
              </w:rPr>
              <w:t>Год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21"/>
              </w:rPr>
              <w:t>выпус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21"/>
              </w:rPr>
              <w:t>ка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</w:rPr>
              <w:t>количе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</w:rPr>
              <w:t>ство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</w:rPr>
              <w:t>Двигатель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</w:rPr>
              <w:t>номер</w:t>
            </w:r>
          </w:p>
        </w:tc>
      </w:tr>
      <w:tr w:rsidR="00622692" w:rsidTr="0056444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</w:rPr>
              <w:t>Автогрейд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</w:rPr>
              <w:t>ер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Автогрейде р ГС-10.01- 258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130019(454)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2013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1"/>
              </w:rPr>
              <w:t>826345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before="120" w:after="120" w:line="80" w:lineRule="exact"/>
              <w:jc w:val="left"/>
            </w:pPr>
            <w:r>
              <w:rPr>
                <w:rStyle w:val="2SegoeUI4pt"/>
              </w:rPr>
              <w:t>I</w:t>
            </w:r>
          </w:p>
          <w:p w:rsidR="00622692" w:rsidRDefault="00564440">
            <w:pPr>
              <w:pStyle w:val="20"/>
              <w:framePr w:w="9046" w:wrap="notBeside" w:vAnchor="text" w:hAnchor="text" w:xAlign="center" w:y="1"/>
              <w:shd w:val="clear" w:color="auto" w:fill="auto"/>
              <w:spacing w:before="120" w:line="80" w:lineRule="exact"/>
              <w:ind w:left="840"/>
              <w:jc w:val="left"/>
            </w:pPr>
            <w:r>
              <w:rPr>
                <w:rStyle w:val="2SegoeUI4pt"/>
                <w:lang w:val="ru-RU" w:eastAsia="ru-RU" w:bidi="ru-RU"/>
              </w:rPr>
              <w:t>•</w:t>
            </w:r>
          </w:p>
        </w:tc>
      </w:tr>
    </w:tbl>
    <w:p w:rsidR="00622692" w:rsidRDefault="00622692">
      <w:pPr>
        <w:framePr w:w="9046" w:wrap="notBeside" w:vAnchor="text" w:hAnchor="text" w:xAlign="center" w:y="1"/>
        <w:rPr>
          <w:sz w:val="2"/>
          <w:szCs w:val="2"/>
        </w:rPr>
      </w:pPr>
    </w:p>
    <w:p w:rsidR="00622692" w:rsidRDefault="00622692">
      <w:pPr>
        <w:rPr>
          <w:sz w:val="2"/>
          <w:szCs w:val="2"/>
        </w:rPr>
      </w:pPr>
    </w:p>
    <w:p w:rsidR="00564440" w:rsidRDefault="00564440" w:rsidP="00564440">
      <w:pPr>
        <w:pStyle w:val="20"/>
        <w:shd w:val="clear" w:color="auto" w:fill="auto"/>
        <w:spacing w:line="240" w:lineRule="auto"/>
        <w:ind w:left="181" w:right="4462"/>
        <w:jc w:val="left"/>
      </w:pPr>
    </w:p>
    <w:p w:rsidR="00564440" w:rsidRDefault="00564440" w:rsidP="00564440">
      <w:pPr>
        <w:pStyle w:val="20"/>
        <w:shd w:val="clear" w:color="auto" w:fill="auto"/>
        <w:spacing w:line="240" w:lineRule="auto"/>
        <w:ind w:left="181" w:right="4462"/>
        <w:jc w:val="left"/>
      </w:pPr>
    </w:p>
    <w:p w:rsidR="00622692" w:rsidRDefault="00564440" w:rsidP="00564440">
      <w:pPr>
        <w:pStyle w:val="20"/>
        <w:shd w:val="clear" w:color="auto" w:fill="auto"/>
        <w:spacing w:line="240" w:lineRule="auto"/>
        <w:ind w:left="181" w:right="-26"/>
        <w:jc w:val="left"/>
      </w:pPr>
      <w:r>
        <w:t xml:space="preserve">Глава Молчановского </w:t>
      </w:r>
      <w:r>
        <w:t xml:space="preserve">сельского </w:t>
      </w:r>
      <w:r>
        <w:t xml:space="preserve">поселения          </w:t>
      </w:r>
      <w:bookmarkStart w:id="0" w:name="_GoBack"/>
      <w:bookmarkEnd w:id="0"/>
      <w:r>
        <w:t xml:space="preserve">      (подпись)                     А.Л. Гензе</w:t>
      </w:r>
    </w:p>
    <w:sectPr w:rsidR="00622692">
      <w:pgSz w:w="12240" w:h="15840"/>
      <w:pgMar w:top="953" w:right="1142" w:bottom="1231" w:left="20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440" w:rsidRDefault="00564440">
      <w:r>
        <w:separator/>
      </w:r>
    </w:p>
  </w:endnote>
  <w:endnote w:type="continuationSeparator" w:id="0">
    <w:p w:rsidR="00564440" w:rsidRDefault="0056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440" w:rsidRDefault="00564440"/>
  </w:footnote>
  <w:footnote w:type="continuationSeparator" w:id="0">
    <w:p w:rsidR="00564440" w:rsidRDefault="005644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45DD1"/>
    <w:multiLevelType w:val="multilevel"/>
    <w:tmpl w:val="C65650EA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B288B"/>
    <w:multiLevelType w:val="multilevel"/>
    <w:tmpl w:val="35F8CC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92"/>
    <w:rsid w:val="00564440"/>
    <w:rsid w:val="0062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1D6C511-181A-4B99-B2DD-62938A91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egoeUI4pt">
    <w:name w:val="Основной текст (2) + Segoe UI;4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92" w:lineRule="exact"/>
      <w:jc w:val="center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line="260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020" w:line="176" w:lineRule="exact"/>
    </w:pPr>
    <w:rPr>
      <w:rFonts w:ascii="Arial" w:eastAsia="Arial" w:hAnsi="Arial" w:cs="Arial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6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64" w:lineRule="exact"/>
      <w:jc w:val="right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p.tomskinv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2019-03-14T08:47:00Z</dcterms:created>
  <dcterms:modified xsi:type="dcterms:W3CDTF">2019-03-14T08:55:00Z</dcterms:modified>
</cp:coreProperties>
</file>