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34A7" w:rsidRDefault="008F34A7" w:rsidP="008F34A7">
      <w:pPr>
        <w:spacing w:after="0" w:line="36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МУНИЦИПАЛЬНОЕ ОБРАЗОВАНИЕ</w:t>
      </w:r>
    </w:p>
    <w:p w:rsidR="008F34A7" w:rsidRDefault="008F34A7" w:rsidP="008F34A7">
      <w:pPr>
        <w:spacing w:after="0" w:line="36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МОЛЧАНОВСКОЕ СЕЛЬСКОЕ  ПОСЕЛЕНИЕ</w:t>
      </w:r>
    </w:p>
    <w:p w:rsidR="008F34A7" w:rsidRDefault="008F34A7" w:rsidP="008F34A7">
      <w:pPr>
        <w:suppressAutoHyphens/>
        <w:spacing w:after="120" w:line="360" w:lineRule="auto"/>
        <w:jc w:val="center"/>
        <w:rPr>
          <w:rFonts w:ascii="Arial" w:eastAsia="Times New Roman" w:hAnsi="Arial" w:cs="Arial"/>
          <w:sz w:val="24"/>
          <w:szCs w:val="24"/>
          <w:lang w:eastAsia="ar-SA"/>
        </w:rPr>
      </w:pPr>
      <w:r>
        <w:rPr>
          <w:rFonts w:ascii="Arial" w:eastAsia="Times New Roman" w:hAnsi="Arial" w:cs="Arial"/>
          <w:sz w:val="24"/>
          <w:szCs w:val="24"/>
          <w:lang w:eastAsia="ar-SA"/>
        </w:rPr>
        <w:t>АДМИНИСТРАЦИЯ МОЛЧАНОВСКОГО СЕЛЬСКОГО ПОСЕЛЕНИЯ</w:t>
      </w:r>
    </w:p>
    <w:p w:rsidR="008F34A7" w:rsidRDefault="008F34A7" w:rsidP="008F34A7">
      <w:pPr>
        <w:spacing w:after="0" w:line="240" w:lineRule="auto"/>
        <w:jc w:val="center"/>
        <w:rPr>
          <w:rFonts w:ascii="Arial" w:eastAsia="Times New Roman" w:hAnsi="Arial" w:cs="Arial"/>
          <w:b/>
          <w:sz w:val="24"/>
          <w:szCs w:val="24"/>
          <w:lang w:eastAsia="ru-RU"/>
        </w:rPr>
      </w:pPr>
      <w:r>
        <w:rPr>
          <w:rFonts w:ascii="Arial" w:eastAsia="Times New Roman" w:hAnsi="Arial" w:cs="Arial"/>
          <w:b/>
          <w:sz w:val="24"/>
          <w:szCs w:val="24"/>
          <w:lang w:eastAsia="ru-RU"/>
        </w:rPr>
        <w:t xml:space="preserve">ПОСТАНОВЛЕНИЕ                              </w:t>
      </w:r>
    </w:p>
    <w:p w:rsidR="008F34A7" w:rsidRDefault="008F34A7" w:rsidP="008F34A7">
      <w:pPr>
        <w:suppressAutoHyphens/>
        <w:spacing w:after="0" w:line="360" w:lineRule="auto"/>
        <w:rPr>
          <w:rFonts w:ascii="Arial" w:eastAsia="Times New Roman" w:hAnsi="Arial" w:cs="Arial"/>
          <w:sz w:val="24"/>
          <w:szCs w:val="24"/>
          <w:lang w:eastAsia="ar-SA"/>
        </w:rPr>
      </w:pPr>
      <w:r>
        <w:rPr>
          <w:rFonts w:ascii="Arial" w:eastAsia="Times New Roman" w:hAnsi="Arial" w:cs="Arial"/>
          <w:sz w:val="24"/>
          <w:szCs w:val="24"/>
          <w:lang w:eastAsia="ar-SA"/>
        </w:rPr>
        <w:t>«</w:t>
      </w:r>
      <w:r w:rsidR="00FB5489" w:rsidRPr="002926C4">
        <w:rPr>
          <w:rFonts w:ascii="Arial" w:eastAsia="Times New Roman" w:hAnsi="Arial" w:cs="Arial"/>
          <w:sz w:val="24"/>
          <w:szCs w:val="24"/>
          <w:lang w:eastAsia="ar-SA"/>
        </w:rPr>
        <w:t>14</w:t>
      </w:r>
      <w:r>
        <w:rPr>
          <w:rFonts w:ascii="Arial" w:eastAsia="Times New Roman" w:hAnsi="Arial" w:cs="Arial"/>
          <w:sz w:val="24"/>
          <w:szCs w:val="24"/>
          <w:lang w:eastAsia="ar-SA"/>
        </w:rPr>
        <w:t xml:space="preserve">» </w:t>
      </w:r>
      <w:r w:rsidR="00FB5489">
        <w:rPr>
          <w:rFonts w:ascii="Arial" w:eastAsia="Times New Roman" w:hAnsi="Arial" w:cs="Arial"/>
          <w:sz w:val="24"/>
          <w:szCs w:val="24"/>
          <w:lang w:eastAsia="ar-SA"/>
        </w:rPr>
        <w:t>декабря</w:t>
      </w:r>
      <w:r>
        <w:rPr>
          <w:rFonts w:ascii="Arial" w:eastAsia="Times New Roman" w:hAnsi="Arial" w:cs="Arial"/>
          <w:sz w:val="24"/>
          <w:szCs w:val="24"/>
          <w:lang w:eastAsia="ar-SA"/>
        </w:rPr>
        <w:t xml:space="preserve"> 2018г.</w:t>
      </w:r>
      <w:r>
        <w:rPr>
          <w:rFonts w:ascii="Arial" w:eastAsia="Times New Roman" w:hAnsi="Arial" w:cs="Arial"/>
          <w:sz w:val="24"/>
          <w:szCs w:val="24"/>
          <w:lang w:eastAsia="ar-SA"/>
        </w:rPr>
        <w:tab/>
      </w:r>
      <w:r>
        <w:rPr>
          <w:rFonts w:ascii="Arial" w:eastAsia="Times New Roman" w:hAnsi="Arial" w:cs="Arial"/>
          <w:sz w:val="24"/>
          <w:szCs w:val="24"/>
          <w:lang w:eastAsia="ar-SA"/>
        </w:rPr>
        <w:tab/>
      </w:r>
      <w:r>
        <w:rPr>
          <w:rFonts w:ascii="Arial" w:eastAsia="Times New Roman" w:hAnsi="Arial" w:cs="Arial"/>
          <w:sz w:val="24"/>
          <w:szCs w:val="24"/>
          <w:lang w:eastAsia="ar-SA"/>
        </w:rPr>
        <w:tab/>
      </w:r>
      <w:r>
        <w:rPr>
          <w:rFonts w:ascii="Arial" w:eastAsia="Times New Roman" w:hAnsi="Arial" w:cs="Arial"/>
          <w:sz w:val="24"/>
          <w:szCs w:val="24"/>
          <w:lang w:eastAsia="ar-SA"/>
        </w:rPr>
        <w:tab/>
      </w:r>
      <w:r>
        <w:rPr>
          <w:rFonts w:ascii="Arial" w:eastAsia="Times New Roman" w:hAnsi="Arial" w:cs="Arial"/>
          <w:sz w:val="24"/>
          <w:szCs w:val="24"/>
          <w:lang w:eastAsia="ar-SA"/>
        </w:rPr>
        <w:tab/>
        <w:t xml:space="preserve">  </w:t>
      </w:r>
      <w:r w:rsidR="00FB5489">
        <w:rPr>
          <w:rFonts w:ascii="Arial" w:eastAsia="Times New Roman" w:hAnsi="Arial" w:cs="Arial"/>
          <w:sz w:val="24"/>
          <w:szCs w:val="24"/>
          <w:lang w:eastAsia="ar-SA"/>
        </w:rPr>
        <w:t xml:space="preserve">                         </w:t>
      </w:r>
      <w:r w:rsidR="00FB5489">
        <w:rPr>
          <w:rFonts w:ascii="Arial" w:eastAsia="Times New Roman" w:hAnsi="Arial" w:cs="Arial"/>
          <w:sz w:val="24"/>
          <w:szCs w:val="24"/>
          <w:lang w:eastAsia="ar-SA"/>
        </w:rPr>
        <w:tab/>
        <w:t>№ 269</w:t>
      </w:r>
    </w:p>
    <w:p w:rsidR="008F34A7" w:rsidRDefault="008F34A7" w:rsidP="008F34A7">
      <w:pPr>
        <w:widowControl w:val="0"/>
        <w:autoSpaceDE w:val="0"/>
        <w:autoSpaceDN w:val="0"/>
        <w:spacing w:after="0" w:line="240" w:lineRule="auto"/>
        <w:jc w:val="center"/>
        <w:rPr>
          <w:rFonts w:eastAsia="Times New Roman" w:cs="Calibri"/>
          <w:b/>
          <w:szCs w:val="20"/>
          <w:lang w:eastAsia="ru-RU"/>
        </w:rPr>
      </w:pPr>
    </w:p>
    <w:p w:rsidR="008F34A7" w:rsidRPr="008F34A7" w:rsidRDefault="008F34A7" w:rsidP="008F34A7">
      <w:pPr>
        <w:widowControl w:val="0"/>
        <w:autoSpaceDE w:val="0"/>
        <w:autoSpaceDN w:val="0"/>
        <w:spacing w:after="0" w:line="240" w:lineRule="auto"/>
        <w:ind w:firstLine="708"/>
        <w:rPr>
          <w:rFonts w:ascii="Arial" w:eastAsia="Times New Roman" w:hAnsi="Arial" w:cs="Arial"/>
          <w:sz w:val="24"/>
          <w:szCs w:val="24"/>
          <w:lang w:eastAsia="ru-RU"/>
        </w:rPr>
      </w:pPr>
    </w:p>
    <w:p w:rsidR="008F34A7" w:rsidRPr="008F34A7" w:rsidRDefault="008F34A7" w:rsidP="008F4A95">
      <w:pPr>
        <w:widowControl w:val="0"/>
        <w:autoSpaceDE w:val="0"/>
        <w:autoSpaceDN w:val="0"/>
        <w:spacing w:after="0" w:line="240" w:lineRule="auto"/>
        <w:ind w:right="4252"/>
        <w:rPr>
          <w:rFonts w:ascii="Arial" w:eastAsia="Times New Roman" w:hAnsi="Arial" w:cs="Arial"/>
          <w:sz w:val="24"/>
          <w:szCs w:val="24"/>
          <w:lang w:eastAsia="ru-RU"/>
        </w:rPr>
      </w:pPr>
      <w:r w:rsidRPr="008F34A7">
        <w:rPr>
          <w:rFonts w:ascii="Arial" w:eastAsia="Times New Roman" w:hAnsi="Arial" w:cs="Arial"/>
          <w:sz w:val="24"/>
          <w:szCs w:val="24"/>
          <w:lang w:eastAsia="ru-RU"/>
        </w:rPr>
        <w:t>Об утверждении административного регламента предоставления муниципальной услуги «Предоставление сведений из Реестра муниципальной собственно</w:t>
      </w:r>
      <w:r w:rsidR="00D72BE2">
        <w:rPr>
          <w:rFonts w:ascii="Arial" w:eastAsia="Times New Roman" w:hAnsi="Arial" w:cs="Arial"/>
          <w:sz w:val="24"/>
          <w:szCs w:val="24"/>
          <w:lang w:eastAsia="ru-RU"/>
        </w:rPr>
        <w:t>сти муниципального образования Молчановское сельское поселение</w:t>
      </w:r>
      <w:r w:rsidRPr="008F34A7">
        <w:rPr>
          <w:rFonts w:ascii="Arial" w:eastAsia="Times New Roman" w:hAnsi="Arial" w:cs="Arial"/>
          <w:sz w:val="24"/>
          <w:szCs w:val="24"/>
          <w:lang w:eastAsia="ru-RU"/>
        </w:rPr>
        <w:t xml:space="preserve">  </w:t>
      </w:r>
    </w:p>
    <w:p w:rsidR="008F34A7" w:rsidRPr="008F34A7" w:rsidRDefault="008F34A7" w:rsidP="008F34A7">
      <w:pPr>
        <w:widowControl w:val="0"/>
        <w:autoSpaceDE w:val="0"/>
        <w:autoSpaceDN w:val="0"/>
        <w:spacing w:after="0" w:line="240" w:lineRule="auto"/>
        <w:ind w:firstLine="708"/>
        <w:rPr>
          <w:rFonts w:ascii="Arial" w:eastAsia="Times New Roman" w:hAnsi="Arial" w:cs="Arial"/>
          <w:sz w:val="24"/>
          <w:szCs w:val="24"/>
          <w:lang w:eastAsia="ru-RU"/>
        </w:rPr>
      </w:pPr>
    </w:p>
    <w:p w:rsidR="008F34A7" w:rsidRPr="008F34A7" w:rsidRDefault="008F34A7" w:rsidP="008F34A7">
      <w:pPr>
        <w:widowControl w:val="0"/>
        <w:autoSpaceDE w:val="0"/>
        <w:autoSpaceDN w:val="0"/>
        <w:spacing w:after="0" w:line="240" w:lineRule="auto"/>
        <w:ind w:firstLine="708"/>
        <w:rPr>
          <w:rFonts w:ascii="Arial" w:eastAsia="Times New Roman" w:hAnsi="Arial" w:cs="Arial"/>
          <w:sz w:val="24"/>
          <w:szCs w:val="24"/>
          <w:lang w:eastAsia="ru-RU"/>
        </w:rPr>
      </w:pPr>
      <w:r w:rsidRPr="008F34A7">
        <w:rPr>
          <w:rFonts w:ascii="Arial" w:eastAsia="Times New Roman" w:hAnsi="Arial" w:cs="Arial"/>
          <w:sz w:val="24"/>
          <w:szCs w:val="24"/>
          <w:lang w:eastAsia="ru-RU"/>
        </w:rPr>
        <w:t xml:space="preserve">В целях реализации Федерального закона от 27.07.2010 N 210-ФЗ «Об организации предоставления государственных и муниципальных услуг» </w:t>
      </w:r>
    </w:p>
    <w:p w:rsidR="008F34A7" w:rsidRDefault="008F34A7" w:rsidP="008F34A7">
      <w:pPr>
        <w:widowControl w:val="0"/>
        <w:autoSpaceDE w:val="0"/>
        <w:autoSpaceDN w:val="0"/>
        <w:spacing w:after="0" w:line="240" w:lineRule="auto"/>
        <w:ind w:firstLine="708"/>
        <w:rPr>
          <w:rFonts w:ascii="Arial" w:eastAsia="Times New Roman" w:hAnsi="Arial" w:cs="Arial"/>
          <w:sz w:val="24"/>
          <w:szCs w:val="24"/>
          <w:lang w:eastAsia="ru-RU"/>
        </w:rPr>
      </w:pPr>
    </w:p>
    <w:p w:rsidR="008F34A7" w:rsidRDefault="008F34A7" w:rsidP="008F34A7">
      <w:pPr>
        <w:suppressAutoHyphens/>
        <w:spacing w:after="0" w:line="240" w:lineRule="auto"/>
        <w:jc w:val="both"/>
        <w:rPr>
          <w:rFonts w:ascii="Arial" w:eastAsia="Times New Roman" w:hAnsi="Arial" w:cs="Arial"/>
          <w:b/>
          <w:sz w:val="24"/>
          <w:szCs w:val="24"/>
          <w:lang w:eastAsia="ru-RU"/>
        </w:rPr>
      </w:pPr>
      <w:r>
        <w:rPr>
          <w:rFonts w:ascii="Arial" w:eastAsia="Times New Roman" w:hAnsi="Arial" w:cs="Arial"/>
          <w:b/>
          <w:sz w:val="24"/>
          <w:szCs w:val="24"/>
          <w:lang w:eastAsia="ru-RU"/>
        </w:rPr>
        <w:t>ПОСТАНОВЛЯЮ:</w:t>
      </w:r>
    </w:p>
    <w:p w:rsidR="008F34A7" w:rsidRPr="008F34A7" w:rsidRDefault="008F34A7" w:rsidP="008F34A7">
      <w:pPr>
        <w:widowControl w:val="0"/>
        <w:autoSpaceDE w:val="0"/>
        <w:autoSpaceDN w:val="0"/>
        <w:spacing w:after="0" w:line="240" w:lineRule="auto"/>
        <w:jc w:val="both"/>
        <w:rPr>
          <w:rFonts w:ascii="Arial" w:eastAsia="Times New Roman" w:hAnsi="Arial" w:cs="Arial"/>
          <w:sz w:val="24"/>
          <w:szCs w:val="24"/>
          <w:lang w:eastAsia="ru-RU"/>
        </w:rPr>
      </w:pPr>
      <w:r w:rsidRPr="008F34A7">
        <w:rPr>
          <w:rFonts w:ascii="Arial" w:eastAsia="Times New Roman" w:hAnsi="Arial" w:cs="Arial"/>
          <w:sz w:val="24"/>
          <w:szCs w:val="24"/>
          <w:lang w:eastAsia="ru-RU"/>
        </w:rPr>
        <w:t>1. Утвердить административный регламент предоставления муниципальной услуги «Предоставление сведений из Реестра муниципальной собственно</w:t>
      </w:r>
      <w:r w:rsidR="00D72BE2">
        <w:rPr>
          <w:rFonts w:ascii="Arial" w:eastAsia="Times New Roman" w:hAnsi="Arial" w:cs="Arial"/>
          <w:sz w:val="24"/>
          <w:szCs w:val="24"/>
          <w:lang w:eastAsia="ru-RU"/>
        </w:rPr>
        <w:t>сти муниципального образования Молчановское сельское поселение»</w:t>
      </w:r>
      <w:r w:rsidR="00C3146C" w:rsidRPr="00C3146C">
        <w:t xml:space="preserve"> </w:t>
      </w:r>
      <w:r w:rsidR="00C3146C" w:rsidRPr="00C3146C">
        <w:rPr>
          <w:rFonts w:ascii="Arial" w:eastAsia="Times New Roman" w:hAnsi="Arial" w:cs="Arial"/>
          <w:sz w:val="24"/>
          <w:szCs w:val="24"/>
          <w:lang w:eastAsia="ru-RU"/>
        </w:rPr>
        <w:t>согласно приложению к настоящему постановлению</w:t>
      </w:r>
      <w:r w:rsidRPr="008F34A7">
        <w:rPr>
          <w:rFonts w:ascii="Arial" w:eastAsia="Times New Roman" w:hAnsi="Arial" w:cs="Arial"/>
          <w:sz w:val="24"/>
          <w:szCs w:val="24"/>
          <w:lang w:eastAsia="ru-RU"/>
        </w:rPr>
        <w:t>.</w:t>
      </w:r>
    </w:p>
    <w:p w:rsidR="008F34A7" w:rsidRPr="008F34A7" w:rsidRDefault="008F34A7" w:rsidP="008F34A7">
      <w:pPr>
        <w:widowControl w:val="0"/>
        <w:autoSpaceDE w:val="0"/>
        <w:autoSpaceDN w:val="0"/>
        <w:spacing w:after="0" w:line="240" w:lineRule="auto"/>
        <w:jc w:val="both"/>
        <w:rPr>
          <w:rFonts w:ascii="Arial" w:eastAsia="Times New Roman" w:hAnsi="Arial" w:cs="Arial"/>
          <w:sz w:val="24"/>
          <w:szCs w:val="24"/>
          <w:lang w:eastAsia="ru-RU"/>
        </w:rPr>
      </w:pPr>
      <w:r w:rsidRPr="008F34A7">
        <w:rPr>
          <w:rFonts w:ascii="Arial" w:eastAsia="Times New Roman" w:hAnsi="Arial" w:cs="Arial"/>
          <w:sz w:val="24"/>
          <w:szCs w:val="24"/>
          <w:lang w:eastAsia="ru-RU"/>
        </w:rPr>
        <w:t xml:space="preserve">2. Определить должностным лицом, ответственным за разъяснение положений настоящего постановления населению, </w:t>
      </w:r>
      <w:r w:rsidR="00D72BE2">
        <w:rPr>
          <w:rFonts w:ascii="Arial" w:eastAsia="Times New Roman" w:hAnsi="Arial" w:cs="Arial"/>
          <w:sz w:val="24"/>
          <w:szCs w:val="24"/>
          <w:lang w:eastAsia="ru-RU"/>
        </w:rPr>
        <w:t xml:space="preserve">главного специалиста по ЖКХ и муниципальным имуществом </w:t>
      </w:r>
      <w:r w:rsidRPr="008F34A7">
        <w:rPr>
          <w:rFonts w:ascii="Arial" w:eastAsia="Times New Roman" w:hAnsi="Arial" w:cs="Arial"/>
          <w:sz w:val="24"/>
          <w:szCs w:val="24"/>
          <w:lang w:eastAsia="ru-RU"/>
        </w:rPr>
        <w:t xml:space="preserve"> Администрации Молчановского </w:t>
      </w:r>
      <w:r w:rsidR="00C3146C">
        <w:rPr>
          <w:rFonts w:ascii="Arial" w:eastAsia="Times New Roman" w:hAnsi="Arial" w:cs="Arial"/>
          <w:sz w:val="24"/>
          <w:szCs w:val="24"/>
          <w:lang w:eastAsia="ru-RU"/>
        </w:rPr>
        <w:t>сельского поселения</w:t>
      </w:r>
      <w:r w:rsidRPr="008F34A7">
        <w:rPr>
          <w:rFonts w:ascii="Arial" w:eastAsia="Times New Roman" w:hAnsi="Arial" w:cs="Arial"/>
          <w:sz w:val="24"/>
          <w:szCs w:val="24"/>
          <w:lang w:eastAsia="ru-RU"/>
        </w:rPr>
        <w:t xml:space="preserve"> </w:t>
      </w:r>
      <w:r w:rsidR="00C3146C">
        <w:rPr>
          <w:rFonts w:ascii="Arial" w:eastAsia="Times New Roman" w:hAnsi="Arial" w:cs="Arial"/>
          <w:sz w:val="24"/>
          <w:szCs w:val="24"/>
          <w:lang w:eastAsia="ru-RU"/>
        </w:rPr>
        <w:t xml:space="preserve">Гаврилащенко Т.А. </w:t>
      </w:r>
      <w:r w:rsidRPr="008F34A7">
        <w:rPr>
          <w:rFonts w:ascii="Arial" w:eastAsia="Times New Roman" w:hAnsi="Arial" w:cs="Arial"/>
          <w:sz w:val="24"/>
          <w:szCs w:val="24"/>
          <w:lang w:eastAsia="ru-RU"/>
        </w:rPr>
        <w:t xml:space="preserve">Разъяснения осуществляются в порядке, предусмотренном Федеральным законом от 02.05.2006 № 59-ФЗ «О порядке рассмотрения обращений граждан Российской Федерации». </w:t>
      </w:r>
    </w:p>
    <w:p w:rsidR="008F34A7" w:rsidRPr="008F34A7" w:rsidRDefault="008F34A7" w:rsidP="008F34A7">
      <w:pPr>
        <w:widowControl w:val="0"/>
        <w:autoSpaceDE w:val="0"/>
        <w:autoSpaceDN w:val="0"/>
        <w:spacing w:after="0" w:line="240" w:lineRule="auto"/>
        <w:jc w:val="both"/>
        <w:rPr>
          <w:rFonts w:ascii="Arial" w:eastAsia="Times New Roman" w:hAnsi="Arial" w:cs="Arial"/>
          <w:sz w:val="24"/>
          <w:szCs w:val="24"/>
          <w:lang w:eastAsia="ru-RU"/>
        </w:rPr>
      </w:pPr>
      <w:r w:rsidRPr="008F34A7">
        <w:rPr>
          <w:rFonts w:ascii="Arial" w:eastAsia="Times New Roman" w:hAnsi="Arial" w:cs="Arial"/>
          <w:sz w:val="24"/>
          <w:szCs w:val="24"/>
          <w:lang w:eastAsia="ru-RU"/>
        </w:rPr>
        <w:t xml:space="preserve">3. Настоящее постановление вступает в силу со дня </w:t>
      </w:r>
      <w:r w:rsidR="00C3146C">
        <w:rPr>
          <w:rFonts w:ascii="Arial" w:eastAsia="Times New Roman" w:hAnsi="Arial" w:cs="Arial"/>
          <w:sz w:val="24"/>
          <w:szCs w:val="24"/>
          <w:lang w:eastAsia="ru-RU"/>
        </w:rPr>
        <w:t>подписания</w:t>
      </w:r>
      <w:r w:rsidRPr="008F34A7">
        <w:rPr>
          <w:rFonts w:ascii="Arial" w:eastAsia="Times New Roman" w:hAnsi="Arial" w:cs="Arial"/>
          <w:sz w:val="24"/>
          <w:szCs w:val="24"/>
          <w:lang w:eastAsia="ru-RU"/>
        </w:rPr>
        <w:t xml:space="preserve"> и подлежит размещению на официальном са</w:t>
      </w:r>
      <w:r w:rsidR="00C3146C">
        <w:rPr>
          <w:rFonts w:ascii="Arial" w:eastAsia="Times New Roman" w:hAnsi="Arial" w:cs="Arial"/>
          <w:sz w:val="24"/>
          <w:szCs w:val="24"/>
          <w:lang w:eastAsia="ru-RU"/>
        </w:rPr>
        <w:t xml:space="preserve">йте муниципального образования Молчановское  сельское поселение </w:t>
      </w:r>
      <w:r w:rsidR="00C3146C" w:rsidRPr="00C3146C">
        <w:rPr>
          <w:rFonts w:ascii="Arial" w:eastAsia="Times New Roman" w:hAnsi="Arial" w:cs="Arial"/>
          <w:sz w:val="24"/>
          <w:szCs w:val="24"/>
          <w:lang w:eastAsia="ru-RU"/>
        </w:rPr>
        <w:t>http://www.m</w:t>
      </w:r>
      <w:r w:rsidR="00C77709">
        <w:rPr>
          <w:rFonts w:ascii="Arial" w:eastAsia="Times New Roman" w:hAnsi="Arial" w:cs="Arial"/>
          <w:sz w:val="24"/>
          <w:szCs w:val="24"/>
          <w:lang w:eastAsia="ru-RU"/>
        </w:rPr>
        <w:t>sp.tomskinvest.ru/</w:t>
      </w:r>
      <w:r w:rsidRPr="008F34A7">
        <w:rPr>
          <w:rFonts w:ascii="Arial" w:eastAsia="Times New Roman" w:hAnsi="Arial" w:cs="Arial"/>
          <w:sz w:val="24"/>
          <w:szCs w:val="24"/>
          <w:lang w:eastAsia="ru-RU"/>
        </w:rPr>
        <w:t>.</w:t>
      </w:r>
    </w:p>
    <w:p w:rsidR="00C3146C" w:rsidRPr="008F34A7" w:rsidRDefault="008F34A7" w:rsidP="00C3146C">
      <w:pPr>
        <w:widowControl w:val="0"/>
        <w:autoSpaceDE w:val="0"/>
        <w:autoSpaceDN w:val="0"/>
        <w:spacing w:after="0" w:line="240" w:lineRule="auto"/>
        <w:jc w:val="both"/>
        <w:rPr>
          <w:rFonts w:ascii="Arial" w:eastAsia="Times New Roman" w:hAnsi="Arial" w:cs="Arial"/>
          <w:sz w:val="24"/>
          <w:szCs w:val="24"/>
          <w:lang w:eastAsia="ru-RU"/>
        </w:rPr>
      </w:pPr>
      <w:r w:rsidRPr="008F34A7">
        <w:rPr>
          <w:rFonts w:ascii="Arial" w:eastAsia="Times New Roman" w:hAnsi="Arial" w:cs="Arial"/>
          <w:sz w:val="24"/>
          <w:szCs w:val="24"/>
          <w:lang w:eastAsia="ru-RU"/>
        </w:rPr>
        <w:t xml:space="preserve">4. </w:t>
      </w:r>
      <w:r w:rsidR="00C3146C" w:rsidRPr="008F34A7">
        <w:rPr>
          <w:rFonts w:ascii="Arial" w:eastAsia="Times New Roman" w:hAnsi="Arial" w:cs="Arial"/>
          <w:sz w:val="24"/>
          <w:szCs w:val="24"/>
          <w:lang w:eastAsia="ru-RU"/>
        </w:rPr>
        <w:t xml:space="preserve">Контроль за исполнением настоящего постановления возложить на </w:t>
      </w:r>
      <w:r w:rsidR="00C3146C">
        <w:rPr>
          <w:rFonts w:ascii="Arial" w:eastAsia="Times New Roman" w:hAnsi="Arial" w:cs="Arial"/>
          <w:sz w:val="24"/>
          <w:szCs w:val="24"/>
          <w:lang w:eastAsia="ru-RU"/>
        </w:rPr>
        <w:t xml:space="preserve">Первого заместителя Главы Молчановского сельского поселения по ЖКХ, муниципальному имуществу и дорожному хозяйству И.П. </w:t>
      </w:r>
      <w:proofErr w:type="spellStart"/>
      <w:r w:rsidR="00C3146C">
        <w:rPr>
          <w:rFonts w:ascii="Arial" w:eastAsia="Times New Roman" w:hAnsi="Arial" w:cs="Arial"/>
          <w:sz w:val="24"/>
          <w:szCs w:val="24"/>
          <w:lang w:eastAsia="ru-RU"/>
        </w:rPr>
        <w:t>Санца</w:t>
      </w:r>
      <w:proofErr w:type="spellEnd"/>
      <w:r w:rsidR="00C3146C" w:rsidRPr="008F34A7">
        <w:rPr>
          <w:rFonts w:ascii="Arial" w:eastAsia="Times New Roman" w:hAnsi="Arial" w:cs="Arial"/>
          <w:sz w:val="24"/>
          <w:szCs w:val="24"/>
          <w:lang w:eastAsia="ru-RU"/>
        </w:rPr>
        <w:t>.</w:t>
      </w:r>
    </w:p>
    <w:p w:rsidR="008F34A7" w:rsidRDefault="008F34A7" w:rsidP="008F34A7">
      <w:pPr>
        <w:widowControl w:val="0"/>
        <w:autoSpaceDE w:val="0"/>
        <w:autoSpaceDN w:val="0"/>
        <w:spacing w:after="0" w:line="240" w:lineRule="auto"/>
        <w:jc w:val="both"/>
        <w:rPr>
          <w:rFonts w:ascii="Arial" w:eastAsia="Times New Roman" w:hAnsi="Arial" w:cs="Arial"/>
          <w:sz w:val="24"/>
          <w:szCs w:val="24"/>
          <w:lang w:eastAsia="ru-RU"/>
        </w:rPr>
      </w:pPr>
    </w:p>
    <w:p w:rsidR="008F34A7" w:rsidRDefault="008F34A7" w:rsidP="008F34A7">
      <w:pPr>
        <w:widowControl w:val="0"/>
        <w:autoSpaceDE w:val="0"/>
        <w:autoSpaceDN w:val="0"/>
        <w:spacing w:after="0" w:line="240" w:lineRule="auto"/>
        <w:jc w:val="both"/>
        <w:rPr>
          <w:rFonts w:ascii="Arial" w:eastAsia="Times New Roman" w:hAnsi="Arial" w:cs="Arial"/>
          <w:sz w:val="24"/>
          <w:szCs w:val="24"/>
          <w:lang w:eastAsia="ru-RU"/>
        </w:rPr>
      </w:pPr>
    </w:p>
    <w:p w:rsidR="008F34A7" w:rsidRDefault="008F34A7" w:rsidP="008F34A7">
      <w:pPr>
        <w:widowControl w:val="0"/>
        <w:autoSpaceDE w:val="0"/>
        <w:autoSpaceDN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Глава Молчановского сельского поселения         </w:t>
      </w:r>
      <w:proofErr w:type="gramStart"/>
      <w:r>
        <w:rPr>
          <w:rFonts w:ascii="Arial" w:eastAsia="Times New Roman" w:hAnsi="Arial" w:cs="Arial"/>
          <w:sz w:val="24"/>
          <w:szCs w:val="24"/>
          <w:lang w:eastAsia="ru-RU"/>
        </w:rPr>
        <w:t xml:space="preserve">   </w:t>
      </w:r>
      <w:r w:rsidR="00FB5489">
        <w:rPr>
          <w:rFonts w:ascii="Arial" w:eastAsia="Times New Roman" w:hAnsi="Arial" w:cs="Arial"/>
          <w:sz w:val="24"/>
          <w:szCs w:val="24"/>
          <w:lang w:eastAsia="ru-RU"/>
        </w:rPr>
        <w:t>(</w:t>
      </w:r>
      <w:proofErr w:type="gramEnd"/>
      <w:r w:rsidR="00FB5489">
        <w:rPr>
          <w:rFonts w:ascii="Arial" w:eastAsia="Times New Roman" w:hAnsi="Arial" w:cs="Arial"/>
          <w:sz w:val="24"/>
          <w:szCs w:val="24"/>
          <w:lang w:eastAsia="ru-RU"/>
        </w:rPr>
        <w:t xml:space="preserve">подпись)         </w:t>
      </w:r>
      <w:r>
        <w:rPr>
          <w:rFonts w:ascii="Arial" w:eastAsia="Times New Roman" w:hAnsi="Arial" w:cs="Arial"/>
          <w:sz w:val="24"/>
          <w:szCs w:val="24"/>
          <w:lang w:eastAsia="ru-RU"/>
        </w:rPr>
        <w:t xml:space="preserve">           А.Л. Гензе</w:t>
      </w:r>
    </w:p>
    <w:p w:rsidR="008F34A7" w:rsidRDefault="008F34A7" w:rsidP="008F34A7">
      <w:pPr>
        <w:widowControl w:val="0"/>
        <w:autoSpaceDE w:val="0"/>
        <w:autoSpaceDN w:val="0"/>
        <w:spacing w:after="0" w:line="240" w:lineRule="auto"/>
        <w:jc w:val="both"/>
        <w:rPr>
          <w:rFonts w:ascii="Arial" w:eastAsia="Times New Roman" w:hAnsi="Arial" w:cs="Arial"/>
          <w:sz w:val="24"/>
          <w:szCs w:val="24"/>
          <w:lang w:eastAsia="ru-RU"/>
        </w:rPr>
      </w:pPr>
    </w:p>
    <w:p w:rsidR="008F34A7" w:rsidRDefault="008F34A7" w:rsidP="008F34A7">
      <w:pPr>
        <w:widowControl w:val="0"/>
        <w:autoSpaceDE w:val="0"/>
        <w:autoSpaceDN w:val="0"/>
        <w:spacing w:after="0" w:line="240" w:lineRule="auto"/>
        <w:jc w:val="both"/>
        <w:rPr>
          <w:rFonts w:ascii="Arial" w:eastAsia="Times New Roman" w:hAnsi="Arial" w:cs="Arial"/>
          <w:sz w:val="24"/>
          <w:szCs w:val="24"/>
          <w:lang w:eastAsia="ru-RU"/>
        </w:rPr>
      </w:pPr>
    </w:p>
    <w:p w:rsidR="008F34A7" w:rsidRDefault="008F34A7" w:rsidP="008F34A7">
      <w:pPr>
        <w:widowControl w:val="0"/>
        <w:autoSpaceDE w:val="0"/>
        <w:autoSpaceDN w:val="0"/>
        <w:spacing w:after="0" w:line="240" w:lineRule="auto"/>
        <w:jc w:val="both"/>
        <w:rPr>
          <w:rFonts w:ascii="Arial" w:eastAsia="Times New Roman" w:hAnsi="Arial" w:cs="Arial"/>
          <w:sz w:val="24"/>
          <w:szCs w:val="24"/>
          <w:lang w:eastAsia="ru-RU"/>
        </w:rPr>
      </w:pPr>
    </w:p>
    <w:p w:rsidR="008F34A7" w:rsidRDefault="008F34A7" w:rsidP="008F34A7">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p>
    <w:p w:rsidR="008F34A7" w:rsidRDefault="008F34A7" w:rsidP="008F34A7">
      <w:pPr>
        <w:widowControl w:val="0"/>
        <w:autoSpaceDE w:val="0"/>
        <w:autoSpaceDN w:val="0"/>
        <w:adjustRightInd w:val="0"/>
        <w:spacing w:after="0" w:line="240" w:lineRule="auto"/>
        <w:jc w:val="center"/>
        <w:rPr>
          <w:rFonts w:ascii="Arial" w:eastAsia="Times New Roman" w:hAnsi="Arial" w:cs="Arial"/>
          <w:sz w:val="20"/>
          <w:szCs w:val="20"/>
          <w:lang w:eastAsia="ru-RU"/>
        </w:rPr>
      </w:pPr>
    </w:p>
    <w:p w:rsidR="008F34A7" w:rsidRDefault="008F34A7" w:rsidP="008F34A7">
      <w:pPr>
        <w:widowControl w:val="0"/>
        <w:autoSpaceDE w:val="0"/>
        <w:autoSpaceDN w:val="0"/>
        <w:adjustRightInd w:val="0"/>
        <w:spacing w:after="0" w:line="240" w:lineRule="auto"/>
        <w:jc w:val="center"/>
        <w:rPr>
          <w:rFonts w:ascii="Arial" w:eastAsia="Times New Roman" w:hAnsi="Arial" w:cs="Arial"/>
          <w:sz w:val="20"/>
          <w:szCs w:val="20"/>
          <w:lang w:eastAsia="ru-RU"/>
        </w:rPr>
      </w:pPr>
    </w:p>
    <w:p w:rsidR="008F34A7" w:rsidRDefault="008F34A7" w:rsidP="008F34A7">
      <w:pPr>
        <w:widowControl w:val="0"/>
        <w:autoSpaceDE w:val="0"/>
        <w:autoSpaceDN w:val="0"/>
        <w:adjustRightInd w:val="0"/>
        <w:spacing w:after="0" w:line="240" w:lineRule="auto"/>
        <w:jc w:val="right"/>
        <w:rPr>
          <w:rFonts w:ascii="Arial" w:eastAsia="Times New Roman" w:hAnsi="Arial" w:cs="Arial"/>
          <w:sz w:val="20"/>
          <w:szCs w:val="20"/>
          <w:lang w:eastAsia="ru-RU"/>
        </w:rPr>
      </w:pPr>
    </w:p>
    <w:p w:rsidR="008F34A7" w:rsidRDefault="008F34A7" w:rsidP="008F34A7">
      <w:pPr>
        <w:widowControl w:val="0"/>
        <w:autoSpaceDE w:val="0"/>
        <w:autoSpaceDN w:val="0"/>
        <w:adjustRightInd w:val="0"/>
        <w:spacing w:after="0" w:line="240" w:lineRule="auto"/>
        <w:jc w:val="right"/>
        <w:rPr>
          <w:rFonts w:ascii="Arial" w:eastAsia="Times New Roman" w:hAnsi="Arial" w:cs="Arial"/>
          <w:sz w:val="20"/>
          <w:szCs w:val="20"/>
          <w:lang w:eastAsia="ru-RU"/>
        </w:rPr>
      </w:pPr>
    </w:p>
    <w:p w:rsidR="008F34A7" w:rsidRDefault="008F34A7" w:rsidP="008F34A7">
      <w:pPr>
        <w:widowControl w:val="0"/>
        <w:autoSpaceDE w:val="0"/>
        <w:autoSpaceDN w:val="0"/>
        <w:adjustRightInd w:val="0"/>
        <w:spacing w:after="0" w:line="240" w:lineRule="auto"/>
        <w:jc w:val="right"/>
        <w:rPr>
          <w:rFonts w:ascii="Arial" w:eastAsia="Times New Roman" w:hAnsi="Arial" w:cs="Arial"/>
          <w:sz w:val="24"/>
          <w:szCs w:val="24"/>
          <w:lang w:eastAsia="ru-RU"/>
        </w:rPr>
      </w:pPr>
    </w:p>
    <w:p w:rsidR="00C3146C" w:rsidRDefault="00C3146C" w:rsidP="002926C4">
      <w:pPr>
        <w:widowControl w:val="0"/>
        <w:autoSpaceDE w:val="0"/>
        <w:autoSpaceDN w:val="0"/>
        <w:adjustRightInd w:val="0"/>
        <w:spacing w:after="0" w:line="240" w:lineRule="auto"/>
        <w:rPr>
          <w:rFonts w:ascii="Arial" w:eastAsia="Times New Roman" w:hAnsi="Arial" w:cs="Arial"/>
          <w:sz w:val="24"/>
          <w:szCs w:val="24"/>
          <w:lang w:eastAsia="ru-RU"/>
        </w:rPr>
      </w:pPr>
    </w:p>
    <w:p w:rsidR="002926C4" w:rsidRDefault="002926C4" w:rsidP="002926C4">
      <w:pPr>
        <w:widowControl w:val="0"/>
        <w:autoSpaceDE w:val="0"/>
        <w:autoSpaceDN w:val="0"/>
        <w:adjustRightInd w:val="0"/>
        <w:spacing w:after="0" w:line="240" w:lineRule="auto"/>
        <w:rPr>
          <w:rFonts w:ascii="Arial" w:eastAsia="Times New Roman" w:hAnsi="Arial" w:cs="Arial"/>
          <w:b/>
          <w:sz w:val="24"/>
          <w:szCs w:val="24"/>
          <w:lang w:eastAsia="ru-RU"/>
        </w:rPr>
      </w:pPr>
    </w:p>
    <w:p w:rsidR="008F4A95" w:rsidRDefault="008F4A95" w:rsidP="002926C4">
      <w:pPr>
        <w:widowControl w:val="0"/>
        <w:autoSpaceDE w:val="0"/>
        <w:autoSpaceDN w:val="0"/>
        <w:adjustRightInd w:val="0"/>
        <w:spacing w:after="0" w:line="240" w:lineRule="auto"/>
        <w:rPr>
          <w:rFonts w:ascii="Arial" w:eastAsia="Times New Roman" w:hAnsi="Arial" w:cs="Arial"/>
          <w:b/>
          <w:sz w:val="24"/>
          <w:szCs w:val="24"/>
          <w:lang w:eastAsia="ru-RU"/>
        </w:rPr>
      </w:pPr>
      <w:bookmarkStart w:id="0" w:name="_GoBack"/>
      <w:bookmarkEnd w:id="0"/>
    </w:p>
    <w:p w:rsidR="00C3146C" w:rsidRDefault="00C3146C" w:rsidP="00D72BE2">
      <w:pPr>
        <w:widowControl w:val="0"/>
        <w:autoSpaceDE w:val="0"/>
        <w:autoSpaceDN w:val="0"/>
        <w:adjustRightInd w:val="0"/>
        <w:spacing w:after="0" w:line="240" w:lineRule="auto"/>
        <w:jc w:val="center"/>
        <w:rPr>
          <w:rFonts w:ascii="Arial" w:eastAsia="Times New Roman" w:hAnsi="Arial" w:cs="Arial"/>
          <w:b/>
          <w:sz w:val="24"/>
          <w:szCs w:val="24"/>
          <w:lang w:eastAsia="ru-RU"/>
        </w:rPr>
      </w:pPr>
    </w:p>
    <w:p w:rsidR="00C3146C" w:rsidRDefault="00C3146C" w:rsidP="00D72BE2">
      <w:pPr>
        <w:widowControl w:val="0"/>
        <w:autoSpaceDE w:val="0"/>
        <w:autoSpaceDN w:val="0"/>
        <w:adjustRightInd w:val="0"/>
        <w:spacing w:after="0" w:line="240" w:lineRule="auto"/>
        <w:jc w:val="center"/>
        <w:rPr>
          <w:rFonts w:ascii="Arial" w:eastAsia="Times New Roman" w:hAnsi="Arial" w:cs="Arial"/>
          <w:b/>
          <w:sz w:val="24"/>
          <w:szCs w:val="24"/>
          <w:lang w:eastAsia="ru-RU"/>
        </w:rPr>
      </w:pPr>
    </w:p>
    <w:p w:rsidR="00D72BE2" w:rsidRPr="00D72BE2" w:rsidRDefault="00D72BE2" w:rsidP="00D72BE2">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D72BE2">
        <w:rPr>
          <w:rFonts w:ascii="Arial" w:eastAsia="Times New Roman" w:hAnsi="Arial" w:cs="Arial"/>
          <w:b/>
          <w:sz w:val="24"/>
          <w:szCs w:val="24"/>
          <w:lang w:eastAsia="ru-RU"/>
        </w:rPr>
        <w:lastRenderedPageBreak/>
        <w:t>Административный регламент предоставления муниципальной услуги «Предоставление сведений из Реестра муниципальной собственно</w:t>
      </w:r>
      <w:r w:rsidR="008766BC">
        <w:rPr>
          <w:rFonts w:ascii="Arial" w:eastAsia="Times New Roman" w:hAnsi="Arial" w:cs="Arial"/>
          <w:b/>
          <w:sz w:val="24"/>
          <w:szCs w:val="24"/>
          <w:lang w:eastAsia="ru-RU"/>
        </w:rPr>
        <w:t>сти муниципального образования Молчановское сельское поселение</w:t>
      </w:r>
    </w:p>
    <w:p w:rsidR="00D72BE2" w:rsidRPr="00D72BE2" w:rsidRDefault="00D72BE2" w:rsidP="00D72BE2">
      <w:pPr>
        <w:widowControl w:val="0"/>
        <w:autoSpaceDE w:val="0"/>
        <w:autoSpaceDN w:val="0"/>
        <w:adjustRightInd w:val="0"/>
        <w:spacing w:after="0" w:line="240" w:lineRule="auto"/>
        <w:rPr>
          <w:rFonts w:ascii="Arial" w:eastAsia="Times New Roman" w:hAnsi="Arial" w:cs="Arial"/>
          <w:sz w:val="24"/>
          <w:szCs w:val="24"/>
          <w:lang w:eastAsia="ru-RU"/>
        </w:rPr>
      </w:pPr>
    </w:p>
    <w:p w:rsidR="00D72BE2" w:rsidRPr="00D72BE2" w:rsidRDefault="00D72BE2" w:rsidP="00D72BE2">
      <w:pPr>
        <w:widowControl w:val="0"/>
        <w:autoSpaceDE w:val="0"/>
        <w:autoSpaceDN w:val="0"/>
        <w:adjustRightInd w:val="0"/>
        <w:spacing w:after="0" w:line="240" w:lineRule="auto"/>
        <w:jc w:val="center"/>
        <w:rPr>
          <w:rFonts w:ascii="Arial" w:eastAsia="Times New Roman" w:hAnsi="Arial" w:cs="Arial"/>
          <w:sz w:val="24"/>
          <w:szCs w:val="24"/>
          <w:lang w:eastAsia="ru-RU"/>
        </w:rPr>
      </w:pPr>
      <w:r w:rsidRPr="00D72BE2">
        <w:rPr>
          <w:rFonts w:ascii="Arial" w:eastAsia="Times New Roman" w:hAnsi="Arial" w:cs="Arial"/>
          <w:sz w:val="24"/>
          <w:szCs w:val="24"/>
          <w:lang w:eastAsia="ru-RU"/>
        </w:rPr>
        <w:t>I. ОБЩИЕ ПОЛОЖЕНИЯ</w:t>
      </w:r>
    </w:p>
    <w:p w:rsidR="00D72BE2" w:rsidRPr="00D72BE2" w:rsidRDefault="00D72BE2" w:rsidP="00D72BE2">
      <w:pPr>
        <w:widowControl w:val="0"/>
        <w:autoSpaceDE w:val="0"/>
        <w:autoSpaceDN w:val="0"/>
        <w:adjustRightInd w:val="0"/>
        <w:spacing w:after="0" w:line="240" w:lineRule="auto"/>
        <w:rPr>
          <w:rFonts w:ascii="Arial" w:eastAsia="Times New Roman" w:hAnsi="Arial" w:cs="Arial"/>
          <w:sz w:val="24"/>
          <w:szCs w:val="24"/>
          <w:lang w:eastAsia="ru-RU"/>
        </w:rPr>
      </w:pP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1.1. Административный регламент предоставления муниципальной услуги «Предоставление сведений из Реестра муниципальной собственно</w:t>
      </w:r>
      <w:r w:rsidR="008766BC">
        <w:rPr>
          <w:rFonts w:ascii="Arial" w:eastAsia="Times New Roman" w:hAnsi="Arial" w:cs="Arial"/>
          <w:sz w:val="24"/>
          <w:szCs w:val="24"/>
          <w:lang w:eastAsia="ru-RU"/>
        </w:rPr>
        <w:t>сти муниципального образования Молчановское сельское поселение»</w:t>
      </w:r>
      <w:r w:rsidRPr="00D72BE2">
        <w:rPr>
          <w:rFonts w:ascii="Arial" w:eastAsia="Times New Roman" w:hAnsi="Arial" w:cs="Arial"/>
          <w:sz w:val="24"/>
          <w:szCs w:val="24"/>
          <w:lang w:eastAsia="ru-RU"/>
        </w:rPr>
        <w:t xml:space="preserve"> (далее - административный регламент) разработан в целях повышения качества, открытости и доступности предоставления муниципальной услуги «Предоставление сведений из Реестра муниципальной соб</w:t>
      </w:r>
      <w:r w:rsidR="008766BC">
        <w:rPr>
          <w:rFonts w:ascii="Arial" w:eastAsia="Times New Roman" w:hAnsi="Arial" w:cs="Arial"/>
          <w:sz w:val="24"/>
          <w:szCs w:val="24"/>
          <w:lang w:eastAsia="ru-RU"/>
        </w:rPr>
        <w:t>ственности Молчановского сельского поселения»</w:t>
      </w:r>
      <w:r w:rsidRPr="00D72BE2">
        <w:rPr>
          <w:rFonts w:ascii="Arial" w:eastAsia="Times New Roman" w:hAnsi="Arial" w:cs="Arial"/>
          <w:sz w:val="24"/>
          <w:szCs w:val="24"/>
          <w:lang w:eastAsia="ru-RU"/>
        </w:rPr>
        <w:t xml:space="preserve"> (далее - муниципальная услуга).</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1.2. Настоящий административный регламент устанавливает стандарт предоставления муниципальной услуги, состав, последовательность и сроки административных процедур (действий) при предоставлении муниципальной услуги, требования к порядку их выполнения, порядок и формы контроля за исполнением административного регламента,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1.3. Полномочия органа местного самоуправления по предоставлению сведений из Реестра муниципальной собственно</w:t>
      </w:r>
      <w:r w:rsidR="008766BC">
        <w:rPr>
          <w:rFonts w:ascii="Arial" w:eastAsia="Times New Roman" w:hAnsi="Arial" w:cs="Arial"/>
          <w:sz w:val="24"/>
          <w:szCs w:val="24"/>
          <w:lang w:eastAsia="ru-RU"/>
        </w:rPr>
        <w:t>сти муниципального образования Молчановское сельское поселение</w:t>
      </w:r>
      <w:r w:rsidRPr="00D72BE2">
        <w:rPr>
          <w:rFonts w:ascii="Arial" w:eastAsia="Times New Roman" w:hAnsi="Arial" w:cs="Arial"/>
          <w:sz w:val="24"/>
          <w:szCs w:val="24"/>
          <w:lang w:eastAsia="ru-RU"/>
        </w:rPr>
        <w:t xml:space="preserve"> закреплены Федеральным законом от 06.10.2003 № 131-ФЗ «Об общих принципах организации местного самоуправления в Российской Федерации».</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1.4. Заявителями на получение муниципальной услуги являются физические или юридические лица либо их представители, действующие в силу полномочий, основанных на доверенности или иных законных основаниях (далее - заявитель).</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1.5. Порядок информирования о предоставлении муниципальной услуги.</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1.5.1. Для получения информации о порядке предоставления муниципальной услуги заявители могут обратиться:</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1) лично за консультацией о порядке предоставления муниципальной услуги;</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2) устно по телефону;</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3) в письменной форме, направив свое обращение почтовой связью, по электронной почте, в форме электронного документа на официальный с</w:t>
      </w:r>
      <w:r w:rsidR="008766BC">
        <w:rPr>
          <w:rFonts w:ascii="Arial" w:eastAsia="Times New Roman" w:hAnsi="Arial" w:cs="Arial"/>
          <w:sz w:val="24"/>
          <w:szCs w:val="24"/>
          <w:lang w:eastAsia="ru-RU"/>
        </w:rPr>
        <w:t>айт муниципального образования Молчановское сельское поселение</w:t>
      </w:r>
      <w:r w:rsidRPr="00D72BE2">
        <w:rPr>
          <w:rFonts w:ascii="Arial" w:eastAsia="Times New Roman" w:hAnsi="Arial" w:cs="Arial"/>
          <w:sz w:val="24"/>
          <w:szCs w:val="24"/>
          <w:lang w:eastAsia="ru-RU"/>
        </w:rPr>
        <w:t>:</w:t>
      </w:r>
      <w:r w:rsidR="008766BC">
        <w:rPr>
          <w:rFonts w:ascii="Arial" w:eastAsia="Times New Roman" w:hAnsi="Arial" w:cs="Arial"/>
          <w:sz w:val="24"/>
          <w:szCs w:val="24"/>
          <w:lang w:eastAsia="ru-RU"/>
        </w:rPr>
        <w:t xml:space="preserve"> </w:t>
      </w:r>
      <w:r w:rsidR="008766BC" w:rsidRPr="008766BC">
        <w:rPr>
          <w:rFonts w:ascii="Arial" w:eastAsia="Times New Roman" w:hAnsi="Arial" w:cs="Arial"/>
          <w:sz w:val="24"/>
          <w:szCs w:val="24"/>
          <w:lang w:eastAsia="ru-RU"/>
        </w:rPr>
        <w:t>http://www.msp.tomskinvest.ru/authority.html</w:t>
      </w:r>
      <w:r w:rsidR="008766BC">
        <w:rPr>
          <w:rFonts w:ascii="Arial" w:eastAsia="Times New Roman" w:hAnsi="Arial" w:cs="Arial"/>
          <w:sz w:val="24"/>
          <w:szCs w:val="24"/>
          <w:lang w:eastAsia="ru-RU"/>
        </w:rPr>
        <w:t xml:space="preserve"> </w:t>
      </w:r>
      <w:r w:rsidRPr="00D72BE2">
        <w:rPr>
          <w:rFonts w:ascii="Arial" w:eastAsia="Times New Roman" w:hAnsi="Arial" w:cs="Arial"/>
          <w:sz w:val="24"/>
          <w:szCs w:val="24"/>
          <w:lang w:eastAsia="ru-RU"/>
        </w:rPr>
        <w:t>, в разделе «Вопрос-ответ».</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 xml:space="preserve">Информация о месте нахождения, графике работы, справочные телефоны Администрации Молчановского </w:t>
      </w:r>
      <w:r w:rsidR="00A12E59">
        <w:rPr>
          <w:rFonts w:ascii="Arial" w:eastAsia="Times New Roman" w:hAnsi="Arial" w:cs="Arial"/>
          <w:sz w:val="24"/>
          <w:szCs w:val="24"/>
          <w:lang w:eastAsia="ru-RU"/>
        </w:rPr>
        <w:t>сельского поселения</w:t>
      </w:r>
      <w:r w:rsidRPr="00D72BE2">
        <w:rPr>
          <w:rFonts w:ascii="Arial" w:eastAsia="Times New Roman" w:hAnsi="Arial" w:cs="Arial"/>
          <w:sz w:val="24"/>
          <w:szCs w:val="24"/>
          <w:lang w:eastAsia="ru-RU"/>
        </w:rPr>
        <w:t>, ОГКУ «Томский областной многофункциональный центр по предоставлению государственных и муниципальных услуг» (далее по тексту – МФЦ) содержится в приложении 2 к настоящему административному регламенту.</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 xml:space="preserve">1.5.2. В случае личного обращения заявителя, обращения по телефону информация о порядке предоставления муниципальной услуги, в том числе о ходе предоставления муниципальной услуги, предоставляется специалистами Отдела по </w:t>
      </w:r>
      <w:r w:rsidR="00A12E59">
        <w:rPr>
          <w:rFonts w:ascii="Arial" w:eastAsia="Times New Roman" w:hAnsi="Arial" w:cs="Arial"/>
          <w:sz w:val="24"/>
          <w:szCs w:val="24"/>
          <w:lang w:eastAsia="ru-RU"/>
        </w:rPr>
        <w:t>архитектуре, ЖКХ</w:t>
      </w:r>
      <w:r w:rsidRPr="00D72BE2">
        <w:rPr>
          <w:rFonts w:ascii="Arial" w:eastAsia="Times New Roman" w:hAnsi="Arial" w:cs="Arial"/>
          <w:sz w:val="24"/>
          <w:szCs w:val="24"/>
          <w:lang w:eastAsia="ru-RU"/>
        </w:rPr>
        <w:t xml:space="preserve"> </w:t>
      </w:r>
      <w:r w:rsidR="00A12E59">
        <w:rPr>
          <w:rFonts w:ascii="Arial" w:eastAsia="Times New Roman" w:hAnsi="Arial" w:cs="Arial"/>
          <w:sz w:val="24"/>
          <w:szCs w:val="24"/>
          <w:lang w:eastAsia="ru-RU"/>
        </w:rPr>
        <w:t>и муниципально</w:t>
      </w:r>
      <w:r w:rsidRPr="00D72BE2">
        <w:rPr>
          <w:rFonts w:ascii="Arial" w:eastAsia="Times New Roman" w:hAnsi="Arial" w:cs="Arial"/>
          <w:sz w:val="24"/>
          <w:szCs w:val="24"/>
          <w:lang w:eastAsia="ru-RU"/>
        </w:rPr>
        <w:t>м</w:t>
      </w:r>
      <w:r w:rsidR="00A12E59">
        <w:rPr>
          <w:rFonts w:ascii="Arial" w:eastAsia="Times New Roman" w:hAnsi="Arial" w:cs="Arial"/>
          <w:sz w:val="24"/>
          <w:szCs w:val="24"/>
          <w:lang w:eastAsia="ru-RU"/>
        </w:rPr>
        <w:t>у имуществу</w:t>
      </w:r>
      <w:r w:rsidRPr="00D72BE2">
        <w:rPr>
          <w:rFonts w:ascii="Arial" w:eastAsia="Times New Roman" w:hAnsi="Arial" w:cs="Arial"/>
          <w:sz w:val="24"/>
          <w:szCs w:val="24"/>
          <w:lang w:eastAsia="ru-RU"/>
        </w:rPr>
        <w:t xml:space="preserve"> (далее - специалист отдела).</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Специалист отдела, осуществляющий индивидуальное устное информирование, должен принять все меры для дачи полного и оперативного ответа на поставленные вопросы.</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 xml:space="preserve">Ответ на телефонный звонок должен начинаться с приветствия, информации о </w:t>
      </w:r>
      <w:r w:rsidRPr="00D72BE2">
        <w:rPr>
          <w:rFonts w:ascii="Arial" w:eastAsia="Times New Roman" w:hAnsi="Arial" w:cs="Arial"/>
          <w:sz w:val="24"/>
          <w:szCs w:val="24"/>
          <w:lang w:eastAsia="ru-RU"/>
        </w:rPr>
        <w:lastRenderedPageBreak/>
        <w:t>наименовании органа, в который обратился заявитель, фамилии, имени, отчестве и должности специалиста, принявшего телефонный звонок.</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При невозможности специалиста отдела, принявшего звонок, самостоятельно ответить на поставленные вопросы телефонный звонок должен быть переадресован другому специалисту или обратившемуся заявителю должен быть сообщен номер телефона, по которому можно получить необходимую информацию.</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Индивидуальное устное информирование каждого заявителя специалистом отдела осуществляется не более 10 минут.</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1.5.3. Рассмотрение обращений о предоставлении информации о порядке предоставления муниципальной услуги осуществляется в порядке, предусмотренном Федеральным законом от 02.05.2006 № 59-ФЗ «О порядке рассмотрения обращений граждан Российской Федерации».</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1.5.4. На информационном стенде и официальном са</w:t>
      </w:r>
      <w:r w:rsidR="00A12E59">
        <w:rPr>
          <w:rFonts w:ascii="Arial" w:eastAsia="Times New Roman" w:hAnsi="Arial" w:cs="Arial"/>
          <w:sz w:val="24"/>
          <w:szCs w:val="24"/>
          <w:lang w:eastAsia="ru-RU"/>
        </w:rPr>
        <w:t>йте муниципального образования Молчановское сельское поселение</w:t>
      </w:r>
      <w:r w:rsidRPr="00D72BE2">
        <w:rPr>
          <w:rFonts w:ascii="Arial" w:eastAsia="Times New Roman" w:hAnsi="Arial" w:cs="Arial"/>
          <w:sz w:val="24"/>
          <w:szCs w:val="24"/>
          <w:lang w:eastAsia="ru-RU"/>
        </w:rPr>
        <w:t xml:space="preserve"> размещаются следующие информационные материалы:</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1) сведения о графике (режиме) работы, месте нахождения, справочных телефонах Отдела по управлению муниципальным имуществом, МФЦ, адрес официального сайта муниципального</w:t>
      </w:r>
      <w:r w:rsidR="00A12E59">
        <w:rPr>
          <w:rFonts w:ascii="Arial" w:eastAsia="Times New Roman" w:hAnsi="Arial" w:cs="Arial"/>
          <w:sz w:val="24"/>
          <w:szCs w:val="24"/>
          <w:lang w:eastAsia="ru-RU"/>
        </w:rPr>
        <w:t xml:space="preserve"> образования Молчановское сельское поселение</w:t>
      </w:r>
      <w:r w:rsidRPr="00D72BE2">
        <w:rPr>
          <w:rFonts w:ascii="Arial" w:eastAsia="Times New Roman" w:hAnsi="Arial" w:cs="Arial"/>
          <w:sz w:val="24"/>
          <w:szCs w:val="24"/>
          <w:lang w:eastAsia="ru-RU"/>
        </w:rPr>
        <w:t>, содержащего информацию о муниципальной услуге;</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2) порядок получения заявителями информации о порядке предоставления муниципальной услуги;</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3) перечень документов, предоставляемых для получения муниципальной услуги;</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4) образец заполнения заявления;</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5) блок-схема предоставления муниципальной услуги.</w:t>
      </w:r>
    </w:p>
    <w:p w:rsidR="00D72BE2" w:rsidRPr="00D72BE2" w:rsidRDefault="00D72BE2" w:rsidP="00D72BE2">
      <w:pPr>
        <w:widowControl w:val="0"/>
        <w:autoSpaceDE w:val="0"/>
        <w:autoSpaceDN w:val="0"/>
        <w:adjustRightInd w:val="0"/>
        <w:spacing w:after="0" w:line="240" w:lineRule="auto"/>
        <w:rPr>
          <w:rFonts w:ascii="Arial" w:eastAsia="Times New Roman" w:hAnsi="Arial" w:cs="Arial"/>
          <w:sz w:val="24"/>
          <w:szCs w:val="24"/>
          <w:lang w:eastAsia="ru-RU"/>
        </w:rPr>
      </w:pPr>
    </w:p>
    <w:p w:rsidR="00D72BE2" w:rsidRPr="00D72BE2" w:rsidRDefault="00D72BE2" w:rsidP="00783A2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D72BE2">
        <w:rPr>
          <w:rFonts w:ascii="Arial" w:eastAsia="Times New Roman" w:hAnsi="Arial" w:cs="Arial"/>
          <w:sz w:val="24"/>
          <w:szCs w:val="24"/>
          <w:lang w:eastAsia="ru-RU"/>
        </w:rPr>
        <w:t>II. СТАНДАРТ ПРЕДОСТАВЛЕНИЯ МУНИЦИПАЛЬНОЙ УСЛУГИ</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2.1. Наименование муниципальной услуги: «Предоставление сведений из Реестра муниципальной собственно</w:t>
      </w:r>
      <w:r w:rsidR="00840DF6">
        <w:rPr>
          <w:rFonts w:ascii="Arial" w:eastAsia="Times New Roman" w:hAnsi="Arial" w:cs="Arial"/>
          <w:sz w:val="24"/>
          <w:szCs w:val="24"/>
          <w:lang w:eastAsia="ru-RU"/>
        </w:rPr>
        <w:t>сти муниципального образования Молчановское сельское поселение»</w:t>
      </w:r>
      <w:r w:rsidRPr="00D72BE2">
        <w:rPr>
          <w:rFonts w:ascii="Arial" w:eastAsia="Times New Roman" w:hAnsi="Arial" w:cs="Arial"/>
          <w:sz w:val="24"/>
          <w:szCs w:val="24"/>
          <w:lang w:eastAsia="ru-RU"/>
        </w:rPr>
        <w:t>.</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 xml:space="preserve">2.2. Муниципальная услуга предоставляется Администрацией Молчановского </w:t>
      </w:r>
      <w:r w:rsidR="00840DF6">
        <w:rPr>
          <w:rFonts w:ascii="Arial" w:eastAsia="Times New Roman" w:hAnsi="Arial" w:cs="Arial"/>
          <w:sz w:val="24"/>
          <w:szCs w:val="24"/>
          <w:lang w:eastAsia="ru-RU"/>
        </w:rPr>
        <w:t>сельского поселения</w:t>
      </w:r>
      <w:r w:rsidRPr="00D72BE2">
        <w:rPr>
          <w:rFonts w:ascii="Arial" w:eastAsia="Times New Roman" w:hAnsi="Arial" w:cs="Arial"/>
          <w:sz w:val="24"/>
          <w:szCs w:val="24"/>
          <w:lang w:eastAsia="ru-RU"/>
        </w:rPr>
        <w:t xml:space="preserve"> в лице Отдела по </w:t>
      </w:r>
      <w:r w:rsidR="00840DF6">
        <w:rPr>
          <w:rFonts w:ascii="Arial" w:eastAsia="Times New Roman" w:hAnsi="Arial" w:cs="Arial"/>
          <w:sz w:val="24"/>
          <w:szCs w:val="24"/>
          <w:lang w:eastAsia="ru-RU"/>
        </w:rPr>
        <w:t xml:space="preserve">архитектуре, ЖКХ и </w:t>
      </w:r>
      <w:r w:rsidRPr="00D72BE2">
        <w:rPr>
          <w:rFonts w:ascii="Arial" w:eastAsia="Times New Roman" w:hAnsi="Arial" w:cs="Arial"/>
          <w:sz w:val="24"/>
          <w:szCs w:val="24"/>
          <w:lang w:eastAsia="ru-RU"/>
        </w:rPr>
        <w:t>муниципальным имуществом.</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Дополнительно организовано предоставление муниципальной услуги в МФЦ в соответствии с заключенным соглашением о взаимодействии и через Единый портал государственных и муниципальных услуг (далее - Портал).</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2.3. Результатом предоставления муниципальной услуги является получение заявителем одного из следующих документов:</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1) выписки из Реестра муниципальной собственно</w:t>
      </w:r>
      <w:r w:rsidR="00840DF6">
        <w:rPr>
          <w:rFonts w:ascii="Arial" w:eastAsia="Times New Roman" w:hAnsi="Arial" w:cs="Arial"/>
          <w:sz w:val="24"/>
          <w:szCs w:val="24"/>
          <w:lang w:eastAsia="ru-RU"/>
        </w:rPr>
        <w:t>сти муниципального образования Молчановское сельское поселение</w:t>
      </w:r>
      <w:r w:rsidRPr="00D72BE2">
        <w:rPr>
          <w:rFonts w:ascii="Arial" w:eastAsia="Times New Roman" w:hAnsi="Arial" w:cs="Arial"/>
          <w:sz w:val="24"/>
          <w:szCs w:val="24"/>
          <w:lang w:eastAsia="ru-RU"/>
        </w:rPr>
        <w:t>;</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2) информационного письма об отсутствии в Реестре муниципальной собственно</w:t>
      </w:r>
      <w:r w:rsidR="00840DF6">
        <w:rPr>
          <w:rFonts w:ascii="Arial" w:eastAsia="Times New Roman" w:hAnsi="Arial" w:cs="Arial"/>
          <w:sz w:val="24"/>
          <w:szCs w:val="24"/>
          <w:lang w:eastAsia="ru-RU"/>
        </w:rPr>
        <w:t>сти муниципального образования Молчановское сельское поселение</w:t>
      </w:r>
      <w:r w:rsidRPr="00D72BE2">
        <w:rPr>
          <w:rFonts w:ascii="Arial" w:eastAsia="Times New Roman" w:hAnsi="Arial" w:cs="Arial"/>
          <w:sz w:val="24"/>
          <w:szCs w:val="24"/>
          <w:lang w:eastAsia="ru-RU"/>
        </w:rPr>
        <w:t xml:space="preserve"> информации о запрашиваемом объекте;</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3) информационного письма об отказе в предоставлении муниципальной услуги.</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2.4. Сроки предоставления муниципальной услуги.</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 xml:space="preserve">Максимальный срок предоставления муниципальной услуги составляет 10 календарных дней со дня регистрации в Администрации Молчановского </w:t>
      </w:r>
      <w:r w:rsidR="00E6185C">
        <w:rPr>
          <w:rFonts w:ascii="Arial" w:eastAsia="Times New Roman" w:hAnsi="Arial" w:cs="Arial"/>
          <w:sz w:val="24"/>
          <w:szCs w:val="24"/>
          <w:lang w:eastAsia="ru-RU"/>
        </w:rPr>
        <w:t>сельского поселения.</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Сроки прохождения отдельных административных процедур (действий) и выдачи документов, являющихся результатом предоставления муниципальной услуги, указаны в разделе III настоящего административного регламента.</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2.5. Правовые основания для предоставления муниципальной услуги.</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lastRenderedPageBreak/>
        <w:t>Предоставление муниципальной услуги осуществляется в соответствии со следующими нормативными правовыми актами:</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1) Конституция Российской Федерации;</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2) Федеральный закон от 27.07.2010 № 210-ФЗ «Об организации предоставления государственных и муниципальных услуг»;</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3) Федеральный закон от 06.10.2003 № 131-ФЗ «Об общих принципах организации местного самоуправления в Российской Федерации»;</w:t>
      </w:r>
    </w:p>
    <w:p w:rsidR="00D72BE2" w:rsidRPr="00D72BE2" w:rsidRDefault="00E6185C"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4)</w:t>
      </w:r>
      <w:r w:rsidR="00D72BE2" w:rsidRPr="00D72BE2">
        <w:rPr>
          <w:rFonts w:ascii="Arial" w:eastAsia="Times New Roman" w:hAnsi="Arial" w:cs="Arial"/>
          <w:sz w:val="24"/>
          <w:szCs w:val="24"/>
          <w:lang w:eastAsia="ru-RU"/>
        </w:rPr>
        <w:t xml:space="preserve"> </w:t>
      </w:r>
      <w:r>
        <w:rPr>
          <w:rFonts w:ascii="Arial" w:eastAsia="Times New Roman" w:hAnsi="Arial" w:cs="Arial"/>
          <w:sz w:val="24"/>
          <w:szCs w:val="24"/>
          <w:lang w:eastAsia="ru-RU"/>
        </w:rPr>
        <w:t>Положение</w:t>
      </w:r>
      <w:r w:rsidRPr="00E6185C">
        <w:rPr>
          <w:rFonts w:ascii="Arial" w:eastAsia="Times New Roman" w:hAnsi="Arial" w:cs="Arial"/>
          <w:sz w:val="24"/>
          <w:szCs w:val="24"/>
          <w:lang w:eastAsia="ru-RU"/>
        </w:rPr>
        <w:t xml:space="preserve"> о порядке управления  и распоряжения муниципальным имуществом, находящимся в собственности Молчановского сельского поселения утвержденным решением Совета Молчановского  сельского поселения от «29» декабря 2015г. №135</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5) иные нормативные правовые акты Российской Федерации, нормативные правовые акты  Томской области, муниципальные правовые а</w:t>
      </w:r>
      <w:r w:rsidR="00E6185C">
        <w:rPr>
          <w:rFonts w:ascii="Arial" w:eastAsia="Times New Roman" w:hAnsi="Arial" w:cs="Arial"/>
          <w:sz w:val="24"/>
          <w:szCs w:val="24"/>
          <w:lang w:eastAsia="ru-RU"/>
        </w:rPr>
        <w:t>кты муниципального образования Молчановское сельское поселение</w:t>
      </w:r>
      <w:r w:rsidRPr="00D72BE2">
        <w:rPr>
          <w:rFonts w:ascii="Arial" w:eastAsia="Times New Roman" w:hAnsi="Arial" w:cs="Arial"/>
          <w:sz w:val="24"/>
          <w:szCs w:val="24"/>
          <w:lang w:eastAsia="ru-RU"/>
        </w:rPr>
        <w:t>.</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2.6. Документы, необходимые для предоставления муниципальной услуги.</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2.6.1. Перечень документов, предоставляемых заявителем и необходимых для предоставления муниципальной услуги (далее - заявление и прилагаемые документы):</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1) заявление о предоставлении муниципальной услуги;</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2) копии документов, подтверждающих полномочия представителя (при обращении представителя заявителя), в том числе руководителя юридического лица;</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3) в случае если для предоставления муниципальной услуги необходимо представление документов и информации об ином лице (за исключением безвестно отсутствующих), не являющемся заявителем, то заявитель должен дополнительно представить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при передаче персональных данных указанных лиц в Отдел по управлению муниципальным имуществом.</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Исчерпывающий перечень документов, необходимых для предоставления муниципальной услуги, представлен в таблице приложения 3 настоящего административного регламента и подлежит размещению на информационных стендах в местах предоставления муниципальной услуги.</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2.6.2. Требования к заявлению.</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Заявление должно содержать:</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1) фамилию, имя, отчество (последнее - при наличии) заявителя - физического лица, наименование заявителя - юридического лица, фамилию, имя, отчество (последнее - при наличии) руководителя заявителя - юридического лица, почтовый адрес, контактный номер телефона заявителя (при наличии);</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2) способ доставки результата предоставления муниципальной услуги заявителю (почтовой связью, получение заявителем лично);</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3) информацию об объекте, в отношении которого запрашиваются сведения (наименование, назначение и адрес объекта);</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4) дату и подпись заявителя.</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Форма заявления содержится в приложении 4 к настоящему административному регламенту.</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2.6.3. Перечень документов, которые запрещено требовать от заявителя.</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Запрещается требовать от заявителя:</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w:t>
      </w:r>
      <w:r w:rsidRPr="00D72BE2">
        <w:rPr>
          <w:rFonts w:ascii="Arial" w:eastAsia="Times New Roman" w:hAnsi="Arial" w:cs="Arial"/>
          <w:sz w:val="24"/>
          <w:szCs w:val="24"/>
          <w:lang w:eastAsia="ru-RU"/>
        </w:rPr>
        <w:lastRenderedPageBreak/>
        <w:t>предоставлением муниципальной услуги;</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2)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местного самоуправления, предоставляющих муниципальную услугу, иных органов местного самоуправления, государственных органов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N 210-ФЗ «Об организации предоставления государственных и муниципальных услуг».</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 xml:space="preserve">2.6.4. Копии документов, указанных в подпункте 2.6.1 пункта 2.6 настоящего административного регламента, представляются заявителем сотруднику Отдела по </w:t>
      </w:r>
      <w:r w:rsidR="001C61AC">
        <w:rPr>
          <w:rFonts w:ascii="Arial" w:eastAsia="Times New Roman" w:hAnsi="Arial" w:cs="Arial"/>
          <w:sz w:val="24"/>
          <w:szCs w:val="24"/>
          <w:lang w:eastAsia="ru-RU"/>
        </w:rPr>
        <w:t>архитектуре, ЖКХ и муниципальному имуществу</w:t>
      </w:r>
      <w:r w:rsidRPr="00D72BE2">
        <w:rPr>
          <w:rFonts w:ascii="Arial" w:eastAsia="Times New Roman" w:hAnsi="Arial" w:cs="Arial"/>
          <w:sz w:val="24"/>
          <w:szCs w:val="24"/>
          <w:lang w:eastAsia="ru-RU"/>
        </w:rPr>
        <w:t>, осуществляющему прием документов, вместе с оригиналами для сверки (в случае личной подачи заявления и прилагаемых документов).</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2.7. Исчерпывающий перечень оснований для отказа заявителю в приеме заявления и прилагаемых документов:</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1) текст заявления не поддается прочтению (в случае личного обращения заявителя);</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2) заявление о предоставлении муниципальной услуги не соответствует требованиям, установленным подпунктом 2.6.2 пункта 2.6 настоящего административного регламента (в случае личного обращения заявителя);</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3) к заявлению не приложены документы, необходимые для предоставления муниципальной услуги, указанные в подпункте 2.6.1 пункта 2.6 настоящего административного регламента (в случае личного обращения заявителя);</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4) нарушение заявителем требования, предусмотренного подпунктом 2.6.4 пункта 2.6 настоящего административного регламента.</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2.8. Исчерпывающий перечень оснований для отказа в предоставлении муниципальной услуги являются:</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1) текст заявления не поддается прочтению (в случае направления заявления и прилагаемых документов почтовой связью). При этом заявителю направляется информация о том, что ответ на обращение не будет дан по указанным причинам, если его фамилия и почтовый адрес поддаются прочтению;</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2) заявление содержит нецензурные или оскорбительные выражения, угрозы жизни, здоровью и имуществу должностного лица, а также членам его семьи. В этом случае начальник отдела  по управлению  муниципальным имуществом принимает решение об оставлении заявления и приложенных документов без ответа по сути поставленных вопросов и сообщает заявителю о недопустимости злоупотребления правом;</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3) несоответствие заявления и прилагаемых документов требованиям, установленным пунктом 2.6 настоящего административного регламента (при направлении заявления и прилагаемых документов посредством почтового отправления).</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2.9. Муниципальная услуга предоставляется бесплатно.</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2.10. Сроки ожидания в очереди при подаче заявления и прилагаемых документов и при получении результата предоставления муниципальной услуги.</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При подаче документов максимальный срок ожидания в очереди составляет 15 минут.</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При получении результата максимальный срок ожидания в очереди составляет 15 минут.</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lastRenderedPageBreak/>
        <w:t>При получении результата предоставления муниципальной услуги лично максимальный срок выдачи результата предоставления муниципальной услуги составляет 15 минут.</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2.11. Максимальный срок регистрации заявления о предоставлении муниципальной услуги составляет:</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1) при направлении заявления и прилагаемых документов посредством почтового отправления - в день поступления;</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2) при личном обращении заявителя - в присутствии заявителя в день обращения максимальный срок не должен превышать 15 минут.</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2.12. Требования к местам предоставления муниципальной услуги.</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2.12.1. Прием граждан осуществляется в специально выделенных для этих целей помещениях: помещение, в котором предоставляется муниципальная услуга, зал ожидания, места для заполнения запросов.</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2.12.2. Помещение, в котором предоставляется муниципальная услуга, зал ожидания, места для заполнения запросов должны соответствовать Санитарно-эпидемиологическим правилам и нормативам.</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 xml:space="preserve">2.12.3. Помещение, в котором предоставляется муниципальная услуга, зал ожидания, места для заполнения запросов оборудуются: </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 противопожарной системой и первичными средствами пожаротушения;</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 xml:space="preserve"> - системой оповещения о возникновении чрезвычайной ситуации.</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2.12.4. Вход и выход из помещений оборудуются соответствующими указателями.</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2.12.5. В зданиях предусматривается оборудование доступных мест общего пользования: гардероб и туалеты.</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2.12.6. Места, предназначенные для ознакомления граждан с информационными материалами, оборудуются информационными стендами.</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 xml:space="preserve">2.12.7. Места для заполнения запросов оборудуются стульями, столами и обеспечиваются бланками запросов, перечнем документов, необходимых для предоставления муниципальной услуги, письменными принадлежностями. </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 xml:space="preserve">2.12.8.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бесплатная для заявителей. Для парковки специальных автотранспортных средств инвалидов на каждой стоянке выделяется не менее десяти процентов мест (но не менее одного места), которые не должны занимать иные транспортные средства. </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 xml:space="preserve">2.12.9. В здании, в котором предоставляется государственная услуга, обеспечиваются возможности для беспрепятственного доступа инвалидов в соответствии с требованиями статьи 15 Федерального закона от 24 ноября 1995 года №181-ФЗ «О социальной защите инвалидов в Российской Федерации». </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2.12.10. Помещение для приема заявителей должно быть оборудовано табличкой с указанием номера кабинета.</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2.13. Показатели доступности и качества предоставления муниципальной услуги.</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В целях реализации требований Федерального закона от 27.07.2010 N 210-ФЗ «Об организации предоставления государственных и муниципальных услуг» предусматриваются следующие показатели доступности и качества предоставления муниципальной услуги:</w:t>
      </w:r>
    </w:p>
    <w:p w:rsidR="00D72BE2" w:rsidRDefault="00D72BE2" w:rsidP="00D72BE2">
      <w:pPr>
        <w:widowControl w:val="0"/>
        <w:autoSpaceDE w:val="0"/>
        <w:autoSpaceDN w:val="0"/>
        <w:adjustRightInd w:val="0"/>
        <w:spacing w:after="0" w:line="240" w:lineRule="auto"/>
        <w:rPr>
          <w:rFonts w:ascii="Arial" w:eastAsia="Times New Roman" w:hAnsi="Arial" w:cs="Arial"/>
          <w:sz w:val="24"/>
          <w:szCs w:val="24"/>
          <w:lang w:eastAsia="ru-RU"/>
        </w:rPr>
      </w:pPr>
    </w:p>
    <w:p w:rsidR="002926C4" w:rsidRPr="00D72BE2" w:rsidRDefault="002926C4" w:rsidP="00D72BE2">
      <w:pPr>
        <w:widowControl w:val="0"/>
        <w:autoSpaceDE w:val="0"/>
        <w:autoSpaceDN w:val="0"/>
        <w:adjustRightInd w:val="0"/>
        <w:spacing w:after="0" w:line="240" w:lineRule="auto"/>
        <w:rPr>
          <w:rFonts w:ascii="Arial" w:eastAsia="Times New Roman" w:hAnsi="Arial" w:cs="Arial"/>
          <w:sz w:val="24"/>
          <w:szCs w:val="24"/>
          <w:lang w:eastAsia="ru-RU"/>
        </w:rPr>
      </w:pPr>
    </w:p>
    <w:p w:rsidR="001C61AC" w:rsidRDefault="001C61AC" w:rsidP="00D72BE2">
      <w:pPr>
        <w:widowControl w:val="0"/>
        <w:autoSpaceDE w:val="0"/>
        <w:autoSpaceDN w:val="0"/>
        <w:adjustRightInd w:val="0"/>
        <w:spacing w:after="0" w:line="240" w:lineRule="auto"/>
        <w:rPr>
          <w:rFonts w:ascii="Arial" w:eastAsia="Times New Roman" w:hAnsi="Arial" w:cs="Arial"/>
          <w:sz w:val="24"/>
          <w:szCs w:val="24"/>
          <w:lang w:eastAsia="ru-RU"/>
        </w:rPr>
      </w:pPr>
    </w:p>
    <w:p w:rsidR="001C61AC" w:rsidRDefault="001C61AC" w:rsidP="00D72BE2">
      <w:pPr>
        <w:widowControl w:val="0"/>
        <w:autoSpaceDE w:val="0"/>
        <w:autoSpaceDN w:val="0"/>
        <w:adjustRightInd w:val="0"/>
        <w:spacing w:after="0" w:line="240" w:lineRule="auto"/>
        <w:rPr>
          <w:rFonts w:ascii="Arial" w:eastAsia="Times New Roman" w:hAnsi="Arial" w:cs="Arial"/>
          <w:sz w:val="24"/>
          <w:szCs w:val="24"/>
          <w:lang w:eastAsia="ru-RU"/>
        </w:rPr>
      </w:pPr>
    </w:p>
    <w:p w:rsidR="001C61AC" w:rsidRDefault="001C61AC" w:rsidP="00D72BE2">
      <w:pPr>
        <w:widowControl w:val="0"/>
        <w:autoSpaceDE w:val="0"/>
        <w:autoSpaceDN w:val="0"/>
        <w:adjustRightInd w:val="0"/>
        <w:spacing w:after="0" w:line="240" w:lineRule="auto"/>
        <w:rPr>
          <w:rFonts w:ascii="Arial" w:eastAsia="Times New Roman" w:hAnsi="Arial" w:cs="Arial"/>
          <w:sz w:val="24"/>
          <w:szCs w:val="24"/>
          <w:lang w:eastAsia="ru-RU"/>
        </w:rPr>
      </w:pPr>
    </w:p>
    <w:p w:rsidR="001C61AC" w:rsidRDefault="001C61AC" w:rsidP="00D72BE2">
      <w:pPr>
        <w:widowControl w:val="0"/>
        <w:autoSpaceDE w:val="0"/>
        <w:autoSpaceDN w:val="0"/>
        <w:adjustRightInd w:val="0"/>
        <w:spacing w:after="0" w:line="240" w:lineRule="auto"/>
        <w:rPr>
          <w:rFonts w:ascii="Arial" w:eastAsia="Times New Roman" w:hAnsi="Arial" w:cs="Arial"/>
          <w:sz w:val="24"/>
          <w:szCs w:val="24"/>
          <w:lang w:eastAsia="ru-RU"/>
        </w:rPr>
      </w:pPr>
    </w:p>
    <w:p w:rsidR="00D72BE2" w:rsidRPr="00783A25" w:rsidRDefault="00D72BE2" w:rsidP="00D72BE2">
      <w:pPr>
        <w:widowControl w:val="0"/>
        <w:autoSpaceDE w:val="0"/>
        <w:autoSpaceDN w:val="0"/>
        <w:adjustRightInd w:val="0"/>
        <w:spacing w:after="0" w:line="240" w:lineRule="auto"/>
        <w:rPr>
          <w:rFonts w:ascii="Arial" w:eastAsia="Times New Roman" w:hAnsi="Arial" w:cs="Arial"/>
          <w:b/>
          <w:sz w:val="24"/>
          <w:szCs w:val="24"/>
          <w:lang w:eastAsia="ru-RU"/>
        </w:rPr>
      </w:pPr>
      <w:r w:rsidRPr="00783A25">
        <w:rPr>
          <w:rFonts w:ascii="Arial" w:eastAsia="Times New Roman" w:hAnsi="Arial" w:cs="Arial"/>
          <w:b/>
          <w:sz w:val="24"/>
          <w:szCs w:val="24"/>
          <w:lang w:eastAsia="ru-RU"/>
        </w:rPr>
        <w:lastRenderedPageBreak/>
        <w:t>Показатели качества предоставления муниципальной услуги</w:t>
      </w:r>
    </w:p>
    <w:p w:rsidR="00D72BE2" w:rsidRPr="00D72BE2" w:rsidRDefault="00D72BE2" w:rsidP="00D72BE2">
      <w:pPr>
        <w:widowControl w:val="0"/>
        <w:autoSpaceDE w:val="0"/>
        <w:autoSpaceDN w:val="0"/>
        <w:adjustRightInd w:val="0"/>
        <w:spacing w:after="0" w:line="240" w:lineRule="auto"/>
        <w:rPr>
          <w:rFonts w:ascii="Arial" w:eastAsia="Times New Roman" w:hAnsi="Arial" w:cs="Arial"/>
          <w:sz w:val="24"/>
          <w:szCs w:val="24"/>
          <w:lang w:eastAsia="ru-RU"/>
        </w:rPr>
      </w:pPr>
    </w:p>
    <w:tbl>
      <w:tblPr>
        <w:tblW w:w="9807" w:type="dxa"/>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6406"/>
        <w:gridCol w:w="1247"/>
        <w:gridCol w:w="1587"/>
      </w:tblGrid>
      <w:tr w:rsidR="001C61AC" w:rsidRPr="001C61AC" w:rsidTr="00873081">
        <w:tc>
          <w:tcPr>
            <w:tcW w:w="567" w:type="dxa"/>
            <w:tcBorders>
              <w:top w:val="single" w:sz="4" w:space="0" w:color="auto"/>
              <w:left w:val="single" w:sz="4" w:space="0" w:color="auto"/>
              <w:bottom w:val="single" w:sz="4" w:space="0" w:color="auto"/>
              <w:right w:val="single" w:sz="4" w:space="0" w:color="auto"/>
            </w:tcBorders>
          </w:tcPr>
          <w:p w:rsidR="001C61AC" w:rsidRPr="001C61AC" w:rsidRDefault="001C61AC" w:rsidP="001C61AC">
            <w:pPr>
              <w:widowControl w:val="0"/>
              <w:autoSpaceDE w:val="0"/>
              <w:autoSpaceDN w:val="0"/>
              <w:adjustRightInd w:val="0"/>
              <w:spacing w:after="0" w:line="240" w:lineRule="auto"/>
              <w:rPr>
                <w:rFonts w:ascii="Arial" w:eastAsia="Times New Roman" w:hAnsi="Arial" w:cs="Arial"/>
                <w:sz w:val="24"/>
                <w:szCs w:val="24"/>
                <w:lang w:eastAsia="ru-RU"/>
              </w:rPr>
            </w:pPr>
            <w:r w:rsidRPr="001C61AC">
              <w:rPr>
                <w:rFonts w:ascii="Arial" w:eastAsia="Times New Roman" w:hAnsi="Arial" w:cs="Arial"/>
                <w:sz w:val="24"/>
                <w:szCs w:val="24"/>
                <w:lang w:eastAsia="ru-RU"/>
              </w:rPr>
              <w:t>№</w:t>
            </w:r>
          </w:p>
          <w:p w:rsidR="001C61AC" w:rsidRPr="001C61AC" w:rsidRDefault="001C61AC" w:rsidP="001C61AC">
            <w:pPr>
              <w:widowControl w:val="0"/>
              <w:autoSpaceDE w:val="0"/>
              <w:autoSpaceDN w:val="0"/>
              <w:adjustRightInd w:val="0"/>
              <w:spacing w:after="0" w:line="240" w:lineRule="auto"/>
              <w:rPr>
                <w:rFonts w:ascii="Arial" w:eastAsia="Times New Roman" w:hAnsi="Arial" w:cs="Arial"/>
                <w:sz w:val="24"/>
                <w:szCs w:val="24"/>
                <w:lang w:eastAsia="ru-RU"/>
              </w:rPr>
            </w:pPr>
            <w:proofErr w:type="spellStart"/>
            <w:r w:rsidRPr="001C61AC">
              <w:rPr>
                <w:rFonts w:ascii="Arial" w:eastAsia="Times New Roman" w:hAnsi="Arial" w:cs="Arial"/>
                <w:sz w:val="24"/>
                <w:szCs w:val="24"/>
                <w:lang w:eastAsia="ru-RU"/>
              </w:rPr>
              <w:t>пп</w:t>
            </w:r>
            <w:proofErr w:type="spellEnd"/>
          </w:p>
        </w:tc>
        <w:tc>
          <w:tcPr>
            <w:tcW w:w="6406" w:type="dxa"/>
            <w:tcBorders>
              <w:top w:val="single" w:sz="4" w:space="0" w:color="auto"/>
              <w:left w:val="single" w:sz="4" w:space="0" w:color="auto"/>
              <w:bottom w:val="single" w:sz="4" w:space="0" w:color="auto"/>
              <w:right w:val="single" w:sz="4" w:space="0" w:color="auto"/>
            </w:tcBorders>
          </w:tcPr>
          <w:p w:rsidR="001C61AC" w:rsidRPr="001C61AC" w:rsidRDefault="001C61AC" w:rsidP="001C61AC">
            <w:pPr>
              <w:widowControl w:val="0"/>
              <w:autoSpaceDE w:val="0"/>
              <w:autoSpaceDN w:val="0"/>
              <w:adjustRightInd w:val="0"/>
              <w:spacing w:after="0" w:line="240" w:lineRule="auto"/>
              <w:rPr>
                <w:rFonts w:ascii="Arial" w:eastAsia="Times New Roman" w:hAnsi="Arial" w:cs="Arial"/>
                <w:sz w:val="24"/>
                <w:szCs w:val="24"/>
                <w:lang w:eastAsia="ru-RU"/>
              </w:rPr>
            </w:pPr>
            <w:r w:rsidRPr="001C61AC">
              <w:rPr>
                <w:rFonts w:ascii="Arial" w:eastAsia="Times New Roman" w:hAnsi="Arial" w:cs="Arial"/>
                <w:sz w:val="24"/>
                <w:szCs w:val="24"/>
                <w:lang w:eastAsia="ru-RU"/>
              </w:rPr>
              <w:t>Наименование показателя</w:t>
            </w:r>
          </w:p>
        </w:tc>
        <w:tc>
          <w:tcPr>
            <w:tcW w:w="1247" w:type="dxa"/>
            <w:tcBorders>
              <w:top w:val="single" w:sz="4" w:space="0" w:color="auto"/>
              <w:left w:val="single" w:sz="4" w:space="0" w:color="auto"/>
              <w:bottom w:val="single" w:sz="4" w:space="0" w:color="auto"/>
              <w:right w:val="single" w:sz="4" w:space="0" w:color="auto"/>
            </w:tcBorders>
          </w:tcPr>
          <w:p w:rsidR="001C61AC" w:rsidRPr="001C61AC" w:rsidRDefault="001C61AC" w:rsidP="001C61AC">
            <w:pPr>
              <w:widowControl w:val="0"/>
              <w:autoSpaceDE w:val="0"/>
              <w:autoSpaceDN w:val="0"/>
              <w:adjustRightInd w:val="0"/>
              <w:spacing w:after="0" w:line="240" w:lineRule="auto"/>
              <w:rPr>
                <w:rFonts w:ascii="Arial" w:eastAsia="Times New Roman" w:hAnsi="Arial" w:cs="Arial"/>
                <w:sz w:val="24"/>
                <w:szCs w:val="24"/>
                <w:lang w:eastAsia="ru-RU"/>
              </w:rPr>
            </w:pPr>
            <w:r w:rsidRPr="001C61AC">
              <w:rPr>
                <w:rFonts w:ascii="Arial" w:eastAsia="Times New Roman" w:hAnsi="Arial" w:cs="Arial"/>
                <w:sz w:val="24"/>
                <w:szCs w:val="24"/>
                <w:lang w:eastAsia="ru-RU"/>
              </w:rPr>
              <w:t>Единица измерений</w:t>
            </w:r>
          </w:p>
        </w:tc>
        <w:tc>
          <w:tcPr>
            <w:tcW w:w="1587" w:type="dxa"/>
            <w:tcBorders>
              <w:top w:val="single" w:sz="4" w:space="0" w:color="auto"/>
              <w:left w:val="single" w:sz="4" w:space="0" w:color="auto"/>
              <w:bottom w:val="single" w:sz="4" w:space="0" w:color="auto"/>
              <w:right w:val="single" w:sz="4" w:space="0" w:color="auto"/>
            </w:tcBorders>
          </w:tcPr>
          <w:p w:rsidR="001C61AC" w:rsidRPr="001C61AC" w:rsidRDefault="001C61AC" w:rsidP="001C61AC">
            <w:pPr>
              <w:widowControl w:val="0"/>
              <w:autoSpaceDE w:val="0"/>
              <w:autoSpaceDN w:val="0"/>
              <w:adjustRightInd w:val="0"/>
              <w:spacing w:after="0" w:line="240" w:lineRule="auto"/>
              <w:rPr>
                <w:rFonts w:ascii="Arial" w:eastAsia="Times New Roman" w:hAnsi="Arial" w:cs="Arial"/>
                <w:sz w:val="24"/>
                <w:szCs w:val="24"/>
                <w:lang w:eastAsia="ru-RU"/>
              </w:rPr>
            </w:pPr>
            <w:r w:rsidRPr="001C61AC">
              <w:rPr>
                <w:rFonts w:ascii="Arial" w:eastAsia="Times New Roman" w:hAnsi="Arial" w:cs="Arial"/>
                <w:sz w:val="24"/>
                <w:szCs w:val="24"/>
                <w:lang w:eastAsia="ru-RU"/>
              </w:rPr>
              <w:t>Нормативное значение</w:t>
            </w:r>
          </w:p>
        </w:tc>
      </w:tr>
      <w:tr w:rsidR="001C61AC" w:rsidRPr="001C61AC" w:rsidTr="00873081">
        <w:tc>
          <w:tcPr>
            <w:tcW w:w="567" w:type="dxa"/>
            <w:tcBorders>
              <w:top w:val="single" w:sz="4" w:space="0" w:color="auto"/>
              <w:left w:val="single" w:sz="4" w:space="0" w:color="auto"/>
              <w:bottom w:val="single" w:sz="4" w:space="0" w:color="auto"/>
              <w:right w:val="single" w:sz="4" w:space="0" w:color="auto"/>
            </w:tcBorders>
          </w:tcPr>
          <w:p w:rsidR="001C61AC" w:rsidRPr="001C61AC" w:rsidRDefault="001C61AC" w:rsidP="001C61AC">
            <w:pPr>
              <w:widowControl w:val="0"/>
              <w:autoSpaceDE w:val="0"/>
              <w:autoSpaceDN w:val="0"/>
              <w:adjustRightInd w:val="0"/>
              <w:spacing w:after="0" w:line="240" w:lineRule="auto"/>
              <w:rPr>
                <w:rFonts w:ascii="Arial" w:eastAsia="Times New Roman" w:hAnsi="Arial" w:cs="Arial"/>
                <w:sz w:val="24"/>
                <w:szCs w:val="24"/>
                <w:lang w:eastAsia="ru-RU"/>
              </w:rPr>
            </w:pPr>
            <w:r w:rsidRPr="001C61AC">
              <w:rPr>
                <w:rFonts w:ascii="Arial" w:eastAsia="Times New Roman" w:hAnsi="Arial" w:cs="Arial"/>
                <w:sz w:val="24"/>
                <w:szCs w:val="24"/>
                <w:lang w:eastAsia="ru-RU"/>
              </w:rPr>
              <w:t>1</w:t>
            </w:r>
          </w:p>
        </w:tc>
        <w:tc>
          <w:tcPr>
            <w:tcW w:w="6406" w:type="dxa"/>
            <w:tcBorders>
              <w:top w:val="single" w:sz="4" w:space="0" w:color="auto"/>
              <w:left w:val="single" w:sz="4" w:space="0" w:color="auto"/>
              <w:bottom w:val="single" w:sz="4" w:space="0" w:color="auto"/>
              <w:right w:val="single" w:sz="4" w:space="0" w:color="auto"/>
            </w:tcBorders>
          </w:tcPr>
          <w:p w:rsidR="001C61AC" w:rsidRPr="001C61AC" w:rsidRDefault="001C61AC" w:rsidP="001C61AC">
            <w:pPr>
              <w:widowControl w:val="0"/>
              <w:autoSpaceDE w:val="0"/>
              <w:autoSpaceDN w:val="0"/>
              <w:adjustRightInd w:val="0"/>
              <w:spacing w:after="0" w:line="240" w:lineRule="auto"/>
              <w:rPr>
                <w:rFonts w:ascii="Arial" w:eastAsia="Times New Roman" w:hAnsi="Arial" w:cs="Arial"/>
                <w:sz w:val="24"/>
                <w:szCs w:val="24"/>
                <w:lang w:eastAsia="ru-RU"/>
              </w:rPr>
            </w:pPr>
            <w:r w:rsidRPr="001C61AC">
              <w:rPr>
                <w:rFonts w:ascii="Arial" w:eastAsia="Times New Roman" w:hAnsi="Arial" w:cs="Arial"/>
                <w:sz w:val="24"/>
                <w:szCs w:val="24"/>
                <w:lang w:eastAsia="ru-RU"/>
              </w:rPr>
              <w:t>Доля правильно и в полном объеме заполненных документов, являющихся результатом предоставления муниципальной услуги, от общего числа выданных документов, являющихся результатом предоставления муниципальной услуги</w:t>
            </w:r>
          </w:p>
        </w:tc>
        <w:tc>
          <w:tcPr>
            <w:tcW w:w="1247" w:type="dxa"/>
            <w:tcBorders>
              <w:top w:val="single" w:sz="4" w:space="0" w:color="auto"/>
              <w:left w:val="single" w:sz="4" w:space="0" w:color="auto"/>
              <w:bottom w:val="single" w:sz="4" w:space="0" w:color="auto"/>
              <w:right w:val="single" w:sz="4" w:space="0" w:color="auto"/>
            </w:tcBorders>
          </w:tcPr>
          <w:p w:rsidR="001C61AC" w:rsidRPr="001C61AC" w:rsidRDefault="001C61AC" w:rsidP="001C61AC">
            <w:pPr>
              <w:widowControl w:val="0"/>
              <w:autoSpaceDE w:val="0"/>
              <w:autoSpaceDN w:val="0"/>
              <w:adjustRightInd w:val="0"/>
              <w:spacing w:after="0" w:line="240" w:lineRule="auto"/>
              <w:rPr>
                <w:rFonts w:ascii="Arial" w:eastAsia="Times New Roman" w:hAnsi="Arial" w:cs="Arial"/>
                <w:sz w:val="24"/>
                <w:szCs w:val="24"/>
                <w:lang w:eastAsia="ru-RU"/>
              </w:rPr>
            </w:pPr>
            <w:r w:rsidRPr="001C61AC">
              <w:rPr>
                <w:rFonts w:ascii="Arial" w:eastAsia="Times New Roman" w:hAnsi="Arial" w:cs="Arial"/>
                <w:sz w:val="24"/>
                <w:szCs w:val="24"/>
                <w:lang w:eastAsia="ru-RU"/>
              </w:rPr>
              <w:t>%</w:t>
            </w:r>
          </w:p>
        </w:tc>
        <w:tc>
          <w:tcPr>
            <w:tcW w:w="1587" w:type="dxa"/>
            <w:tcBorders>
              <w:top w:val="single" w:sz="4" w:space="0" w:color="auto"/>
              <w:left w:val="single" w:sz="4" w:space="0" w:color="auto"/>
              <w:bottom w:val="single" w:sz="4" w:space="0" w:color="auto"/>
              <w:right w:val="single" w:sz="4" w:space="0" w:color="auto"/>
            </w:tcBorders>
          </w:tcPr>
          <w:p w:rsidR="001C61AC" w:rsidRPr="001C61AC" w:rsidRDefault="001C61AC" w:rsidP="001C61AC">
            <w:pPr>
              <w:widowControl w:val="0"/>
              <w:autoSpaceDE w:val="0"/>
              <w:autoSpaceDN w:val="0"/>
              <w:adjustRightInd w:val="0"/>
              <w:spacing w:after="0" w:line="240" w:lineRule="auto"/>
              <w:rPr>
                <w:rFonts w:ascii="Arial" w:eastAsia="Times New Roman" w:hAnsi="Arial" w:cs="Arial"/>
                <w:sz w:val="24"/>
                <w:szCs w:val="24"/>
                <w:lang w:eastAsia="ru-RU"/>
              </w:rPr>
            </w:pPr>
            <w:r w:rsidRPr="001C61AC">
              <w:rPr>
                <w:rFonts w:ascii="Arial" w:eastAsia="Times New Roman" w:hAnsi="Arial" w:cs="Arial"/>
                <w:sz w:val="24"/>
                <w:szCs w:val="24"/>
                <w:lang w:eastAsia="ru-RU"/>
              </w:rPr>
              <w:t>100</w:t>
            </w:r>
          </w:p>
        </w:tc>
      </w:tr>
      <w:tr w:rsidR="001C61AC" w:rsidRPr="001C61AC" w:rsidTr="00873081">
        <w:tc>
          <w:tcPr>
            <w:tcW w:w="567" w:type="dxa"/>
            <w:tcBorders>
              <w:top w:val="single" w:sz="4" w:space="0" w:color="auto"/>
              <w:left w:val="single" w:sz="4" w:space="0" w:color="auto"/>
              <w:bottom w:val="single" w:sz="4" w:space="0" w:color="auto"/>
              <w:right w:val="single" w:sz="4" w:space="0" w:color="auto"/>
            </w:tcBorders>
          </w:tcPr>
          <w:p w:rsidR="001C61AC" w:rsidRPr="001C61AC" w:rsidRDefault="001C61AC" w:rsidP="001C61AC">
            <w:pPr>
              <w:widowControl w:val="0"/>
              <w:autoSpaceDE w:val="0"/>
              <w:autoSpaceDN w:val="0"/>
              <w:adjustRightInd w:val="0"/>
              <w:spacing w:after="0" w:line="240" w:lineRule="auto"/>
              <w:rPr>
                <w:rFonts w:ascii="Arial" w:eastAsia="Times New Roman" w:hAnsi="Arial" w:cs="Arial"/>
                <w:sz w:val="24"/>
                <w:szCs w:val="24"/>
                <w:lang w:eastAsia="ru-RU"/>
              </w:rPr>
            </w:pPr>
            <w:r w:rsidRPr="001C61AC">
              <w:rPr>
                <w:rFonts w:ascii="Arial" w:eastAsia="Times New Roman" w:hAnsi="Arial" w:cs="Arial"/>
                <w:sz w:val="24"/>
                <w:szCs w:val="24"/>
                <w:lang w:eastAsia="ru-RU"/>
              </w:rPr>
              <w:t>2</w:t>
            </w:r>
          </w:p>
        </w:tc>
        <w:tc>
          <w:tcPr>
            <w:tcW w:w="6406" w:type="dxa"/>
            <w:tcBorders>
              <w:top w:val="single" w:sz="4" w:space="0" w:color="auto"/>
              <w:left w:val="single" w:sz="4" w:space="0" w:color="auto"/>
              <w:bottom w:val="single" w:sz="4" w:space="0" w:color="auto"/>
              <w:right w:val="single" w:sz="4" w:space="0" w:color="auto"/>
            </w:tcBorders>
          </w:tcPr>
          <w:p w:rsidR="001C61AC" w:rsidRPr="001C61AC" w:rsidRDefault="001C61AC" w:rsidP="001C61AC">
            <w:pPr>
              <w:widowControl w:val="0"/>
              <w:autoSpaceDE w:val="0"/>
              <w:autoSpaceDN w:val="0"/>
              <w:adjustRightInd w:val="0"/>
              <w:spacing w:after="0" w:line="240" w:lineRule="auto"/>
              <w:rPr>
                <w:rFonts w:ascii="Arial" w:eastAsia="Times New Roman" w:hAnsi="Arial" w:cs="Arial"/>
                <w:sz w:val="24"/>
                <w:szCs w:val="24"/>
                <w:lang w:eastAsia="ru-RU"/>
              </w:rPr>
            </w:pPr>
            <w:r w:rsidRPr="001C61AC">
              <w:rPr>
                <w:rFonts w:ascii="Arial" w:eastAsia="Times New Roman" w:hAnsi="Arial" w:cs="Arial"/>
                <w:sz w:val="24"/>
                <w:szCs w:val="24"/>
                <w:lang w:eastAsia="ru-RU"/>
              </w:rPr>
              <w:t>Доля муниципальных услуг, предоставленных с соблюдением сроков предоставления муниципальной услуги, от общего числа предоставленных муниципальных услуг одного наименования</w:t>
            </w:r>
          </w:p>
        </w:tc>
        <w:tc>
          <w:tcPr>
            <w:tcW w:w="1247" w:type="dxa"/>
            <w:tcBorders>
              <w:top w:val="single" w:sz="4" w:space="0" w:color="auto"/>
              <w:left w:val="single" w:sz="4" w:space="0" w:color="auto"/>
              <w:bottom w:val="single" w:sz="4" w:space="0" w:color="auto"/>
              <w:right w:val="single" w:sz="4" w:space="0" w:color="auto"/>
            </w:tcBorders>
          </w:tcPr>
          <w:p w:rsidR="001C61AC" w:rsidRPr="001C61AC" w:rsidRDefault="001C61AC" w:rsidP="001C61AC">
            <w:pPr>
              <w:widowControl w:val="0"/>
              <w:autoSpaceDE w:val="0"/>
              <w:autoSpaceDN w:val="0"/>
              <w:adjustRightInd w:val="0"/>
              <w:spacing w:after="0" w:line="240" w:lineRule="auto"/>
              <w:rPr>
                <w:rFonts w:ascii="Arial" w:eastAsia="Times New Roman" w:hAnsi="Arial" w:cs="Arial"/>
                <w:sz w:val="24"/>
                <w:szCs w:val="24"/>
                <w:lang w:eastAsia="ru-RU"/>
              </w:rPr>
            </w:pPr>
            <w:r w:rsidRPr="001C61AC">
              <w:rPr>
                <w:rFonts w:ascii="Arial" w:eastAsia="Times New Roman" w:hAnsi="Arial" w:cs="Arial"/>
                <w:sz w:val="24"/>
                <w:szCs w:val="24"/>
                <w:lang w:eastAsia="ru-RU"/>
              </w:rPr>
              <w:t>%</w:t>
            </w:r>
          </w:p>
        </w:tc>
        <w:tc>
          <w:tcPr>
            <w:tcW w:w="1587" w:type="dxa"/>
            <w:tcBorders>
              <w:top w:val="single" w:sz="4" w:space="0" w:color="auto"/>
              <w:left w:val="single" w:sz="4" w:space="0" w:color="auto"/>
              <w:bottom w:val="single" w:sz="4" w:space="0" w:color="auto"/>
              <w:right w:val="single" w:sz="4" w:space="0" w:color="auto"/>
            </w:tcBorders>
          </w:tcPr>
          <w:p w:rsidR="001C61AC" w:rsidRPr="001C61AC" w:rsidRDefault="001C61AC" w:rsidP="001C61AC">
            <w:pPr>
              <w:widowControl w:val="0"/>
              <w:autoSpaceDE w:val="0"/>
              <w:autoSpaceDN w:val="0"/>
              <w:adjustRightInd w:val="0"/>
              <w:spacing w:after="0" w:line="240" w:lineRule="auto"/>
              <w:rPr>
                <w:rFonts w:ascii="Arial" w:eastAsia="Times New Roman" w:hAnsi="Arial" w:cs="Arial"/>
                <w:sz w:val="24"/>
                <w:szCs w:val="24"/>
                <w:lang w:eastAsia="ru-RU"/>
              </w:rPr>
            </w:pPr>
            <w:r w:rsidRPr="001C61AC">
              <w:rPr>
                <w:rFonts w:ascii="Arial" w:eastAsia="Times New Roman" w:hAnsi="Arial" w:cs="Arial"/>
                <w:sz w:val="24"/>
                <w:szCs w:val="24"/>
                <w:lang w:eastAsia="ru-RU"/>
              </w:rPr>
              <w:t>100</w:t>
            </w:r>
          </w:p>
        </w:tc>
      </w:tr>
      <w:tr w:rsidR="001C61AC" w:rsidRPr="001C61AC" w:rsidTr="00873081">
        <w:tc>
          <w:tcPr>
            <w:tcW w:w="567" w:type="dxa"/>
            <w:tcBorders>
              <w:top w:val="single" w:sz="4" w:space="0" w:color="auto"/>
              <w:left w:val="single" w:sz="4" w:space="0" w:color="auto"/>
              <w:bottom w:val="single" w:sz="4" w:space="0" w:color="auto"/>
              <w:right w:val="single" w:sz="4" w:space="0" w:color="auto"/>
            </w:tcBorders>
          </w:tcPr>
          <w:p w:rsidR="001C61AC" w:rsidRPr="001C61AC" w:rsidRDefault="001C61AC" w:rsidP="001C61AC">
            <w:pPr>
              <w:widowControl w:val="0"/>
              <w:autoSpaceDE w:val="0"/>
              <w:autoSpaceDN w:val="0"/>
              <w:adjustRightInd w:val="0"/>
              <w:spacing w:after="0" w:line="240" w:lineRule="auto"/>
              <w:rPr>
                <w:rFonts w:ascii="Arial" w:eastAsia="Times New Roman" w:hAnsi="Arial" w:cs="Arial"/>
                <w:sz w:val="24"/>
                <w:szCs w:val="24"/>
                <w:lang w:eastAsia="ru-RU"/>
              </w:rPr>
            </w:pPr>
            <w:r w:rsidRPr="001C61AC">
              <w:rPr>
                <w:rFonts w:ascii="Arial" w:eastAsia="Times New Roman" w:hAnsi="Arial" w:cs="Arial"/>
                <w:sz w:val="24"/>
                <w:szCs w:val="24"/>
                <w:lang w:eastAsia="ru-RU"/>
              </w:rPr>
              <w:t>3</w:t>
            </w:r>
          </w:p>
        </w:tc>
        <w:tc>
          <w:tcPr>
            <w:tcW w:w="6406" w:type="dxa"/>
            <w:tcBorders>
              <w:top w:val="single" w:sz="4" w:space="0" w:color="auto"/>
              <w:left w:val="single" w:sz="4" w:space="0" w:color="auto"/>
              <w:bottom w:val="single" w:sz="4" w:space="0" w:color="auto"/>
              <w:right w:val="single" w:sz="4" w:space="0" w:color="auto"/>
            </w:tcBorders>
          </w:tcPr>
          <w:p w:rsidR="001C61AC" w:rsidRPr="001C61AC" w:rsidRDefault="001C61AC" w:rsidP="001C61AC">
            <w:pPr>
              <w:widowControl w:val="0"/>
              <w:autoSpaceDE w:val="0"/>
              <w:autoSpaceDN w:val="0"/>
              <w:adjustRightInd w:val="0"/>
              <w:spacing w:after="0" w:line="240" w:lineRule="auto"/>
              <w:rPr>
                <w:rFonts w:ascii="Arial" w:eastAsia="Times New Roman" w:hAnsi="Arial" w:cs="Arial"/>
                <w:sz w:val="24"/>
                <w:szCs w:val="24"/>
                <w:lang w:eastAsia="ru-RU"/>
              </w:rPr>
            </w:pPr>
            <w:r w:rsidRPr="001C61AC">
              <w:rPr>
                <w:rFonts w:ascii="Arial" w:eastAsia="Times New Roman" w:hAnsi="Arial" w:cs="Arial"/>
                <w:sz w:val="24"/>
                <w:szCs w:val="24"/>
                <w:lang w:eastAsia="ru-RU"/>
              </w:rPr>
              <w:t>Доля муниципальных услуг, в отношении которых были поданы обоснованные жалобы, к общему количеству предоставленных муниципальных услуг</w:t>
            </w:r>
          </w:p>
        </w:tc>
        <w:tc>
          <w:tcPr>
            <w:tcW w:w="1247" w:type="dxa"/>
            <w:tcBorders>
              <w:top w:val="single" w:sz="4" w:space="0" w:color="auto"/>
              <w:left w:val="single" w:sz="4" w:space="0" w:color="auto"/>
              <w:bottom w:val="single" w:sz="4" w:space="0" w:color="auto"/>
              <w:right w:val="single" w:sz="4" w:space="0" w:color="auto"/>
            </w:tcBorders>
          </w:tcPr>
          <w:p w:rsidR="001C61AC" w:rsidRPr="001C61AC" w:rsidRDefault="001C61AC" w:rsidP="001C61AC">
            <w:pPr>
              <w:widowControl w:val="0"/>
              <w:autoSpaceDE w:val="0"/>
              <w:autoSpaceDN w:val="0"/>
              <w:adjustRightInd w:val="0"/>
              <w:spacing w:after="0" w:line="240" w:lineRule="auto"/>
              <w:rPr>
                <w:rFonts w:ascii="Arial" w:eastAsia="Times New Roman" w:hAnsi="Arial" w:cs="Arial"/>
                <w:sz w:val="24"/>
                <w:szCs w:val="24"/>
                <w:lang w:eastAsia="ru-RU"/>
              </w:rPr>
            </w:pPr>
            <w:r w:rsidRPr="001C61AC">
              <w:rPr>
                <w:rFonts w:ascii="Arial" w:eastAsia="Times New Roman" w:hAnsi="Arial" w:cs="Arial"/>
                <w:sz w:val="24"/>
                <w:szCs w:val="24"/>
                <w:lang w:eastAsia="ru-RU"/>
              </w:rPr>
              <w:t>%</w:t>
            </w:r>
          </w:p>
        </w:tc>
        <w:tc>
          <w:tcPr>
            <w:tcW w:w="1587" w:type="dxa"/>
            <w:tcBorders>
              <w:top w:val="single" w:sz="4" w:space="0" w:color="auto"/>
              <w:left w:val="single" w:sz="4" w:space="0" w:color="auto"/>
              <w:bottom w:val="single" w:sz="4" w:space="0" w:color="auto"/>
              <w:right w:val="single" w:sz="4" w:space="0" w:color="auto"/>
            </w:tcBorders>
          </w:tcPr>
          <w:p w:rsidR="001C61AC" w:rsidRPr="001C61AC" w:rsidRDefault="001C61AC" w:rsidP="001C61AC">
            <w:pPr>
              <w:widowControl w:val="0"/>
              <w:autoSpaceDE w:val="0"/>
              <w:autoSpaceDN w:val="0"/>
              <w:adjustRightInd w:val="0"/>
              <w:spacing w:after="0" w:line="240" w:lineRule="auto"/>
              <w:rPr>
                <w:rFonts w:ascii="Arial" w:eastAsia="Times New Roman" w:hAnsi="Arial" w:cs="Arial"/>
                <w:sz w:val="24"/>
                <w:szCs w:val="24"/>
                <w:lang w:eastAsia="ru-RU"/>
              </w:rPr>
            </w:pPr>
            <w:r w:rsidRPr="001C61AC">
              <w:rPr>
                <w:rFonts w:ascii="Arial" w:eastAsia="Times New Roman" w:hAnsi="Arial" w:cs="Arial"/>
                <w:sz w:val="24"/>
                <w:szCs w:val="24"/>
                <w:lang w:eastAsia="ru-RU"/>
              </w:rPr>
              <w:t>0</w:t>
            </w:r>
          </w:p>
        </w:tc>
      </w:tr>
    </w:tbl>
    <w:p w:rsidR="001C61AC" w:rsidRPr="001C61AC" w:rsidRDefault="001C61AC" w:rsidP="001C61AC">
      <w:pPr>
        <w:widowControl w:val="0"/>
        <w:autoSpaceDE w:val="0"/>
        <w:autoSpaceDN w:val="0"/>
        <w:adjustRightInd w:val="0"/>
        <w:spacing w:after="0" w:line="240" w:lineRule="auto"/>
        <w:rPr>
          <w:rFonts w:ascii="Arial" w:eastAsia="Times New Roman" w:hAnsi="Arial" w:cs="Arial"/>
          <w:sz w:val="24"/>
          <w:szCs w:val="24"/>
          <w:lang w:eastAsia="ru-RU"/>
        </w:rPr>
      </w:pPr>
    </w:p>
    <w:p w:rsidR="001C61AC" w:rsidRPr="001C61AC" w:rsidRDefault="001C61AC" w:rsidP="001C61AC">
      <w:pPr>
        <w:widowControl w:val="0"/>
        <w:autoSpaceDE w:val="0"/>
        <w:autoSpaceDN w:val="0"/>
        <w:adjustRightInd w:val="0"/>
        <w:spacing w:after="0" w:line="240" w:lineRule="auto"/>
        <w:rPr>
          <w:rFonts w:ascii="Arial" w:eastAsia="Times New Roman" w:hAnsi="Arial" w:cs="Arial"/>
          <w:sz w:val="24"/>
          <w:szCs w:val="24"/>
          <w:lang w:eastAsia="ru-RU"/>
        </w:rPr>
      </w:pPr>
      <w:r w:rsidRPr="001C61AC">
        <w:rPr>
          <w:rFonts w:ascii="Arial" w:eastAsia="Times New Roman" w:hAnsi="Arial" w:cs="Arial"/>
          <w:sz w:val="24"/>
          <w:szCs w:val="24"/>
          <w:lang w:eastAsia="ru-RU"/>
        </w:rPr>
        <w:t>Показатели доступности муниципальной услуги</w:t>
      </w:r>
    </w:p>
    <w:p w:rsidR="001C61AC" w:rsidRPr="001C61AC" w:rsidRDefault="001C61AC" w:rsidP="001C61AC">
      <w:pPr>
        <w:widowControl w:val="0"/>
        <w:autoSpaceDE w:val="0"/>
        <w:autoSpaceDN w:val="0"/>
        <w:adjustRightInd w:val="0"/>
        <w:spacing w:after="0" w:line="240" w:lineRule="auto"/>
        <w:rPr>
          <w:rFonts w:ascii="Arial" w:eastAsia="Times New Roman" w:hAnsi="Arial" w:cs="Arial"/>
          <w:sz w:val="24"/>
          <w:szCs w:val="24"/>
          <w:lang w:eastAsia="ru-RU"/>
        </w:rPr>
      </w:pPr>
    </w:p>
    <w:tbl>
      <w:tblPr>
        <w:tblW w:w="9781" w:type="dxa"/>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6379"/>
        <w:gridCol w:w="1304"/>
        <w:gridCol w:w="1531"/>
      </w:tblGrid>
      <w:tr w:rsidR="001C61AC" w:rsidRPr="001C61AC" w:rsidTr="00873081">
        <w:tc>
          <w:tcPr>
            <w:tcW w:w="567" w:type="dxa"/>
            <w:tcBorders>
              <w:top w:val="single" w:sz="4" w:space="0" w:color="auto"/>
              <w:left w:val="single" w:sz="4" w:space="0" w:color="auto"/>
              <w:bottom w:val="single" w:sz="4" w:space="0" w:color="auto"/>
              <w:right w:val="single" w:sz="4" w:space="0" w:color="auto"/>
            </w:tcBorders>
          </w:tcPr>
          <w:p w:rsidR="001C61AC" w:rsidRPr="001C61AC" w:rsidRDefault="001C61AC" w:rsidP="001C61AC">
            <w:pPr>
              <w:widowControl w:val="0"/>
              <w:autoSpaceDE w:val="0"/>
              <w:autoSpaceDN w:val="0"/>
              <w:adjustRightInd w:val="0"/>
              <w:spacing w:after="0" w:line="240" w:lineRule="auto"/>
              <w:rPr>
                <w:rFonts w:ascii="Arial" w:eastAsia="Times New Roman" w:hAnsi="Arial" w:cs="Arial"/>
                <w:sz w:val="24"/>
                <w:szCs w:val="24"/>
                <w:lang w:eastAsia="ru-RU"/>
              </w:rPr>
            </w:pPr>
            <w:r w:rsidRPr="001C61AC">
              <w:rPr>
                <w:rFonts w:ascii="Arial" w:eastAsia="Times New Roman" w:hAnsi="Arial" w:cs="Arial"/>
                <w:sz w:val="24"/>
                <w:szCs w:val="24"/>
                <w:lang w:eastAsia="ru-RU"/>
              </w:rPr>
              <w:t>№</w:t>
            </w:r>
          </w:p>
          <w:p w:rsidR="001C61AC" w:rsidRPr="001C61AC" w:rsidRDefault="001C61AC" w:rsidP="001C61AC">
            <w:pPr>
              <w:widowControl w:val="0"/>
              <w:autoSpaceDE w:val="0"/>
              <w:autoSpaceDN w:val="0"/>
              <w:adjustRightInd w:val="0"/>
              <w:spacing w:after="0" w:line="240" w:lineRule="auto"/>
              <w:rPr>
                <w:rFonts w:ascii="Arial" w:eastAsia="Times New Roman" w:hAnsi="Arial" w:cs="Arial"/>
                <w:sz w:val="24"/>
                <w:szCs w:val="24"/>
                <w:lang w:eastAsia="ru-RU"/>
              </w:rPr>
            </w:pPr>
            <w:proofErr w:type="spellStart"/>
            <w:r w:rsidRPr="001C61AC">
              <w:rPr>
                <w:rFonts w:ascii="Arial" w:eastAsia="Times New Roman" w:hAnsi="Arial" w:cs="Arial"/>
                <w:sz w:val="24"/>
                <w:szCs w:val="24"/>
                <w:lang w:eastAsia="ru-RU"/>
              </w:rPr>
              <w:t>пп</w:t>
            </w:r>
            <w:proofErr w:type="spellEnd"/>
          </w:p>
        </w:tc>
        <w:tc>
          <w:tcPr>
            <w:tcW w:w="6379" w:type="dxa"/>
            <w:tcBorders>
              <w:top w:val="single" w:sz="4" w:space="0" w:color="auto"/>
              <w:left w:val="single" w:sz="4" w:space="0" w:color="auto"/>
              <w:bottom w:val="single" w:sz="4" w:space="0" w:color="auto"/>
              <w:right w:val="single" w:sz="4" w:space="0" w:color="auto"/>
            </w:tcBorders>
          </w:tcPr>
          <w:p w:rsidR="001C61AC" w:rsidRPr="001C61AC" w:rsidRDefault="001C61AC" w:rsidP="001C61AC">
            <w:pPr>
              <w:widowControl w:val="0"/>
              <w:autoSpaceDE w:val="0"/>
              <w:autoSpaceDN w:val="0"/>
              <w:adjustRightInd w:val="0"/>
              <w:spacing w:after="0" w:line="240" w:lineRule="auto"/>
              <w:rPr>
                <w:rFonts w:ascii="Arial" w:eastAsia="Times New Roman" w:hAnsi="Arial" w:cs="Arial"/>
                <w:sz w:val="24"/>
                <w:szCs w:val="24"/>
                <w:lang w:eastAsia="ru-RU"/>
              </w:rPr>
            </w:pPr>
            <w:r w:rsidRPr="001C61AC">
              <w:rPr>
                <w:rFonts w:ascii="Arial" w:eastAsia="Times New Roman" w:hAnsi="Arial" w:cs="Arial"/>
                <w:sz w:val="24"/>
                <w:szCs w:val="24"/>
                <w:lang w:eastAsia="ru-RU"/>
              </w:rPr>
              <w:t>Наименование показателя</w:t>
            </w:r>
          </w:p>
        </w:tc>
        <w:tc>
          <w:tcPr>
            <w:tcW w:w="1304" w:type="dxa"/>
            <w:tcBorders>
              <w:top w:val="single" w:sz="4" w:space="0" w:color="auto"/>
              <w:left w:val="single" w:sz="4" w:space="0" w:color="auto"/>
              <w:bottom w:val="single" w:sz="4" w:space="0" w:color="auto"/>
              <w:right w:val="single" w:sz="4" w:space="0" w:color="auto"/>
            </w:tcBorders>
          </w:tcPr>
          <w:p w:rsidR="001C61AC" w:rsidRPr="001C61AC" w:rsidRDefault="001C61AC" w:rsidP="001C61AC">
            <w:pPr>
              <w:widowControl w:val="0"/>
              <w:autoSpaceDE w:val="0"/>
              <w:autoSpaceDN w:val="0"/>
              <w:adjustRightInd w:val="0"/>
              <w:spacing w:after="0" w:line="240" w:lineRule="auto"/>
              <w:rPr>
                <w:rFonts w:ascii="Arial" w:eastAsia="Times New Roman" w:hAnsi="Arial" w:cs="Arial"/>
                <w:sz w:val="24"/>
                <w:szCs w:val="24"/>
                <w:lang w:eastAsia="ru-RU"/>
              </w:rPr>
            </w:pPr>
            <w:r w:rsidRPr="001C61AC">
              <w:rPr>
                <w:rFonts w:ascii="Arial" w:eastAsia="Times New Roman" w:hAnsi="Arial" w:cs="Arial"/>
                <w:sz w:val="24"/>
                <w:szCs w:val="24"/>
                <w:lang w:eastAsia="ru-RU"/>
              </w:rPr>
              <w:t>Единица измерений</w:t>
            </w:r>
          </w:p>
        </w:tc>
        <w:tc>
          <w:tcPr>
            <w:tcW w:w="1531" w:type="dxa"/>
            <w:tcBorders>
              <w:top w:val="single" w:sz="4" w:space="0" w:color="auto"/>
              <w:left w:val="single" w:sz="4" w:space="0" w:color="auto"/>
              <w:bottom w:val="single" w:sz="4" w:space="0" w:color="auto"/>
              <w:right w:val="single" w:sz="4" w:space="0" w:color="auto"/>
            </w:tcBorders>
          </w:tcPr>
          <w:p w:rsidR="001C61AC" w:rsidRPr="001C61AC" w:rsidRDefault="001C61AC" w:rsidP="001C61AC">
            <w:pPr>
              <w:widowControl w:val="0"/>
              <w:autoSpaceDE w:val="0"/>
              <w:autoSpaceDN w:val="0"/>
              <w:adjustRightInd w:val="0"/>
              <w:spacing w:after="0" w:line="240" w:lineRule="auto"/>
              <w:rPr>
                <w:rFonts w:ascii="Arial" w:eastAsia="Times New Roman" w:hAnsi="Arial" w:cs="Arial"/>
                <w:sz w:val="24"/>
                <w:szCs w:val="24"/>
                <w:lang w:eastAsia="ru-RU"/>
              </w:rPr>
            </w:pPr>
            <w:r w:rsidRPr="001C61AC">
              <w:rPr>
                <w:rFonts w:ascii="Arial" w:eastAsia="Times New Roman" w:hAnsi="Arial" w:cs="Arial"/>
                <w:sz w:val="24"/>
                <w:szCs w:val="24"/>
                <w:lang w:eastAsia="ru-RU"/>
              </w:rPr>
              <w:t>Нормативное значение</w:t>
            </w:r>
          </w:p>
        </w:tc>
      </w:tr>
      <w:tr w:rsidR="001C61AC" w:rsidRPr="001C61AC" w:rsidTr="00873081">
        <w:tc>
          <w:tcPr>
            <w:tcW w:w="567" w:type="dxa"/>
            <w:tcBorders>
              <w:top w:val="single" w:sz="4" w:space="0" w:color="auto"/>
              <w:left w:val="single" w:sz="4" w:space="0" w:color="auto"/>
              <w:bottom w:val="single" w:sz="4" w:space="0" w:color="auto"/>
              <w:right w:val="single" w:sz="4" w:space="0" w:color="auto"/>
            </w:tcBorders>
          </w:tcPr>
          <w:p w:rsidR="001C61AC" w:rsidRPr="001C61AC" w:rsidRDefault="001C61AC" w:rsidP="001C61AC">
            <w:pPr>
              <w:widowControl w:val="0"/>
              <w:autoSpaceDE w:val="0"/>
              <w:autoSpaceDN w:val="0"/>
              <w:adjustRightInd w:val="0"/>
              <w:spacing w:after="0" w:line="240" w:lineRule="auto"/>
              <w:rPr>
                <w:rFonts w:ascii="Arial" w:eastAsia="Times New Roman" w:hAnsi="Arial" w:cs="Arial"/>
                <w:sz w:val="24"/>
                <w:szCs w:val="24"/>
                <w:lang w:eastAsia="ru-RU"/>
              </w:rPr>
            </w:pPr>
            <w:r w:rsidRPr="001C61AC">
              <w:rPr>
                <w:rFonts w:ascii="Arial" w:eastAsia="Times New Roman" w:hAnsi="Arial" w:cs="Arial"/>
                <w:sz w:val="24"/>
                <w:szCs w:val="24"/>
                <w:lang w:eastAsia="ru-RU"/>
              </w:rPr>
              <w:t>1</w:t>
            </w:r>
          </w:p>
        </w:tc>
        <w:tc>
          <w:tcPr>
            <w:tcW w:w="6379" w:type="dxa"/>
            <w:tcBorders>
              <w:top w:val="single" w:sz="4" w:space="0" w:color="auto"/>
              <w:left w:val="single" w:sz="4" w:space="0" w:color="auto"/>
              <w:bottom w:val="single" w:sz="4" w:space="0" w:color="auto"/>
              <w:right w:val="single" w:sz="4" w:space="0" w:color="auto"/>
            </w:tcBorders>
          </w:tcPr>
          <w:p w:rsidR="001C61AC" w:rsidRPr="001C61AC" w:rsidRDefault="001C61AC" w:rsidP="001C61AC">
            <w:pPr>
              <w:widowControl w:val="0"/>
              <w:autoSpaceDE w:val="0"/>
              <w:autoSpaceDN w:val="0"/>
              <w:adjustRightInd w:val="0"/>
              <w:spacing w:after="0" w:line="240" w:lineRule="auto"/>
              <w:rPr>
                <w:rFonts w:ascii="Arial" w:eastAsia="Times New Roman" w:hAnsi="Arial" w:cs="Arial"/>
                <w:sz w:val="24"/>
                <w:szCs w:val="24"/>
                <w:lang w:eastAsia="ru-RU"/>
              </w:rPr>
            </w:pPr>
            <w:r w:rsidRPr="001C61AC">
              <w:rPr>
                <w:rFonts w:ascii="Arial" w:eastAsia="Times New Roman" w:hAnsi="Arial" w:cs="Arial"/>
                <w:sz w:val="24"/>
                <w:szCs w:val="24"/>
                <w:lang w:eastAsia="ru-RU"/>
              </w:rPr>
              <w:t>Территориальная доступность органа, предоставляющего муниципальную услугу</w:t>
            </w:r>
          </w:p>
        </w:tc>
        <w:tc>
          <w:tcPr>
            <w:tcW w:w="1304" w:type="dxa"/>
            <w:tcBorders>
              <w:top w:val="single" w:sz="4" w:space="0" w:color="auto"/>
              <w:left w:val="single" w:sz="4" w:space="0" w:color="auto"/>
              <w:bottom w:val="single" w:sz="4" w:space="0" w:color="auto"/>
              <w:right w:val="single" w:sz="4" w:space="0" w:color="auto"/>
            </w:tcBorders>
          </w:tcPr>
          <w:p w:rsidR="001C61AC" w:rsidRPr="001C61AC" w:rsidRDefault="001C61AC" w:rsidP="001C61AC">
            <w:pPr>
              <w:widowControl w:val="0"/>
              <w:autoSpaceDE w:val="0"/>
              <w:autoSpaceDN w:val="0"/>
              <w:adjustRightInd w:val="0"/>
              <w:spacing w:after="0" w:line="240" w:lineRule="auto"/>
              <w:rPr>
                <w:rFonts w:ascii="Arial" w:eastAsia="Times New Roman" w:hAnsi="Arial" w:cs="Arial"/>
                <w:sz w:val="24"/>
                <w:szCs w:val="24"/>
                <w:lang w:eastAsia="ru-RU"/>
              </w:rPr>
            </w:pPr>
            <w:r w:rsidRPr="001C61AC">
              <w:rPr>
                <w:rFonts w:ascii="Arial" w:eastAsia="Times New Roman" w:hAnsi="Arial" w:cs="Arial"/>
                <w:sz w:val="24"/>
                <w:szCs w:val="24"/>
                <w:lang w:eastAsia="ru-RU"/>
              </w:rPr>
              <w:t>Доступно/не доступно</w:t>
            </w:r>
          </w:p>
        </w:tc>
        <w:tc>
          <w:tcPr>
            <w:tcW w:w="1531" w:type="dxa"/>
            <w:tcBorders>
              <w:top w:val="single" w:sz="4" w:space="0" w:color="auto"/>
              <w:left w:val="single" w:sz="4" w:space="0" w:color="auto"/>
              <w:bottom w:val="single" w:sz="4" w:space="0" w:color="auto"/>
              <w:right w:val="single" w:sz="4" w:space="0" w:color="auto"/>
            </w:tcBorders>
          </w:tcPr>
          <w:p w:rsidR="001C61AC" w:rsidRPr="001C61AC" w:rsidRDefault="001C61AC" w:rsidP="001C61AC">
            <w:pPr>
              <w:widowControl w:val="0"/>
              <w:autoSpaceDE w:val="0"/>
              <w:autoSpaceDN w:val="0"/>
              <w:adjustRightInd w:val="0"/>
              <w:spacing w:after="0" w:line="240" w:lineRule="auto"/>
              <w:rPr>
                <w:rFonts w:ascii="Arial" w:eastAsia="Times New Roman" w:hAnsi="Arial" w:cs="Arial"/>
                <w:sz w:val="24"/>
                <w:szCs w:val="24"/>
                <w:lang w:eastAsia="ru-RU"/>
              </w:rPr>
            </w:pPr>
            <w:r w:rsidRPr="001C61AC">
              <w:rPr>
                <w:rFonts w:ascii="Arial" w:eastAsia="Times New Roman" w:hAnsi="Arial" w:cs="Arial"/>
                <w:sz w:val="24"/>
                <w:szCs w:val="24"/>
                <w:lang w:eastAsia="ru-RU"/>
              </w:rPr>
              <w:t>Доступно</w:t>
            </w:r>
          </w:p>
        </w:tc>
      </w:tr>
      <w:tr w:rsidR="001C61AC" w:rsidRPr="001C61AC" w:rsidTr="00873081">
        <w:tc>
          <w:tcPr>
            <w:tcW w:w="567" w:type="dxa"/>
            <w:tcBorders>
              <w:top w:val="single" w:sz="4" w:space="0" w:color="auto"/>
              <w:left w:val="single" w:sz="4" w:space="0" w:color="auto"/>
              <w:bottom w:val="single" w:sz="4" w:space="0" w:color="auto"/>
              <w:right w:val="single" w:sz="4" w:space="0" w:color="auto"/>
            </w:tcBorders>
          </w:tcPr>
          <w:p w:rsidR="001C61AC" w:rsidRPr="001C61AC" w:rsidRDefault="001C61AC" w:rsidP="001C61AC">
            <w:pPr>
              <w:widowControl w:val="0"/>
              <w:autoSpaceDE w:val="0"/>
              <w:autoSpaceDN w:val="0"/>
              <w:adjustRightInd w:val="0"/>
              <w:spacing w:after="0" w:line="240" w:lineRule="auto"/>
              <w:rPr>
                <w:rFonts w:ascii="Arial" w:eastAsia="Times New Roman" w:hAnsi="Arial" w:cs="Arial"/>
                <w:sz w:val="24"/>
                <w:szCs w:val="24"/>
                <w:lang w:eastAsia="ru-RU"/>
              </w:rPr>
            </w:pPr>
            <w:r w:rsidRPr="001C61AC">
              <w:rPr>
                <w:rFonts w:ascii="Arial" w:eastAsia="Times New Roman" w:hAnsi="Arial" w:cs="Arial"/>
                <w:sz w:val="24"/>
                <w:szCs w:val="24"/>
                <w:lang w:eastAsia="ru-RU"/>
              </w:rPr>
              <w:t>2</w:t>
            </w:r>
          </w:p>
        </w:tc>
        <w:tc>
          <w:tcPr>
            <w:tcW w:w="6379" w:type="dxa"/>
            <w:tcBorders>
              <w:top w:val="single" w:sz="4" w:space="0" w:color="auto"/>
              <w:left w:val="single" w:sz="4" w:space="0" w:color="auto"/>
              <w:bottom w:val="single" w:sz="4" w:space="0" w:color="auto"/>
              <w:right w:val="single" w:sz="4" w:space="0" w:color="auto"/>
            </w:tcBorders>
          </w:tcPr>
          <w:p w:rsidR="001C61AC" w:rsidRPr="001C61AC" w:rsidRDefault="001C61AC" w:rsidP="001C61AC">
            <w:pPr>
              <w:widowControl w:val="0"/>
              <w:autoSpaceDE w:val="0"/>
              <w:autoSpaceDN w:val="0"/>
              <w:adjustRightInd w:val="0"/>
              <w:spacing w:after="0" w:line="240" w:lineRule="auto"/>
              <w:rPr>
                <w:rFonts w:ascii="Arial" w:eastAsia="Times New Roman" w:hAnsi="Arial" w:cs="Arial"/>
                <w:sz w:val="24"/>
                <w:szCs w:val="24"/>
                <w:lang w:eastAsia="ru-RU"/>
              </w:rPr>
            </w:pPr>
            <w:r w:rsidRPr="001C61AC">
              <w:rPr>
                <w:rFonts w:ascii="Arial" w:eastAsia="Times New Roman" w:hAnsi="Arial" w:cs="Arial"/>
                <w:sz w:val="24"/>
                <w:szCs w:val="24"/>
                <w:lang w:eastAsia="ru-RU"/>
              </w:rPr>
              <w:t>Время ожидания в очереди</w:t>
            </w:r>
          </w:p>
        </w:tc>
        <w:tc>
          <w:tcPr>
            <w:tcW w:w="1304" w:type="dxa"/>
            <w:tcBorders>
              <w:top w:val="single" w:sz="4" w:space="0" w:color="auto"/>
              <w:left w:val="single" w:sz="4" w:space="0" w:color="auto"/>
              <w:bottom w:val="single" w:sz="4" w:space="0" w:color="auto"/>
              <w:right w:val="single" w:sz="4" w:space="0" w:color="auto"/>
            </w:tcBorders>
          </w:tcPr>
          <w:p w:rsidR="001C61AC" w:rsidRPr="001C61AC" w:rsidRDefault="001C61AC" w:rsidP="001C61AC">
            <w:pPr>
              <w:widowControl w:val="0"/>
              <w:autoSpaceDE w:val="0"/>
              <w:autoSpaceDN w:val="0"/>
              <w:adjustRightInd w:val="0"/>
              <w:spacing w:after="0" w:line="240" w:lineRule="auto"/>
              <w:rPr>
                <w:rFonts w:ascii="Arial" w:eastAsia="Times New Roman" w:hAnsi="Arial" w:cs="Arial"/>
                <w:sz w:val="24"/>
                <w:szCs w:val="24"/>
                <w:lang w:eastAsia="ru-RU"/>
              </w:rPr>
            </w:pPr>
            <w:r w:rsidRPr="001C61AC">
              <w:rPr>
                <w:rFonts w:ascii="Arial" w:eastAsia="Times New Roman" w:hAnsi="Arial" w:cs="Arial"/>
                <w:sz w:val="24"/>
                <w:szCs w:val="24"/>
                <w:lang w:eastAsia="ru-RU"/>
              </w:rPr>
              <w:t>Минута</w:t>
            </w:r>
          </w:p>
        </w:tc>
        <w:tc>
          <w:tcPr>
            <w:tcW w:w="1531" w:type="dxa"/>
            <w:tcBorders>
              <w:top w:val="single" w:sz="4" w:space="0" w:color="auto"/>
              <w:left w:val="single" w:sz="4" w:space="0" w:color="auto"/>
              <w:bottom w:val="single" w:sz="4" w:space="0" w:color="auto"/>
              <w:right w:val="single" w:sz="4" w:space="0" w:color="auto"/>
            </w:tcBorders>
          </w:tcPr>
          <w:p w:rsidR="001C61AC" w:rsidRPr="001C61AC" w:rsidRDefault="001C61AC" w:rsidP="001C61AC">
            <w:pPr>
              <w:widowControl w:val="0"/>
              <w:autoSpaceDE w:val="0"/>
              <w:autoSpaceDN w:val="0"/>
              <w:adjustRightInd w:val="0"/>
              <w:spacing w:after="0" w:line="240" w:lineRule="auto"/>
              <w:rPr>
                <w:rFonts w:ascii="Arial" w:eastAsia="Times New Roman" w:hAnsi="Arial" w:cs="Arial"/>
                <w:sz w:val="24"/>
                <w:szCs w:val="24"/>
                <w:lang w:eastAsia="ru-RU"/>
              </w:rPr>
            </w:pPr>
            <w:r w:rsidRPr="001C61AC">
              <w:rPr>
                <w:rFonts w:ascii="Arial" w:eastAsia="Times New Roman" w:hAnsi="Arial" w:cs="Arial"/>
                <w:sz w:val="24"/>
                <w:szCs w:val="24"/>
                <w:lang w:eastAsia="ru-RU"/>
              </w:rPr>
              <w:t>Не более 15</w:t>
            </w:r>
          </w:p>
        </w:tc>
      </w:tr>
      <w:tr w:rsidR="001C61AC" w:rsidRPr="001C61AC" w:rsidTr="00873081">
        <w:tc>
          <w:tcPr>
            <w:tcW w:w="567" w:type="dxa"/>
            <w:tcBorders>
              <w:top w:val="single" w:sz="4" w:space="0" w:color="auto"/>
              <w:left w:val="single" w:sz="4" w:space="0" w:color="auto"/>
              <w:bottom w:val="single" w:sz="4" w:space="0" w:color="auto"/>
              <w:right w:val="single" w:sz="4" w:space="0" w:color="auto"/>
            </w:tcBorders>
          </w:tcPr>
          <w:p w:rsidR="001C61AC" w:rsidRPr="001C61AC" w:rsidRDefault="001C61AC" w:rsidP="001C61AC">
            <w:pPr>
              <w:widowControl w:val="0"/>
              <w:autoSpaceDE w:val="0"/>
              <w:autoSpaceDN w:val="0"/>
              <w:adjustRightInd w:val="0"/>
              <w:spacing w:after="0" w:line="240" w:lineRule="auto"/>
              <w:rPr>
                <w:rFonts w:ascii="Arial" w:eastAsia="Times New Roman" w:hAnsi="Arial" w:cs="Arial"/>
                <w:sz w:val="24"/>
                <w:szCs w:val="24"/>
                <w:lang w:eastAsia="ru-RU"/>
              </w:rPr>
            </w:pPr>
            <w:r w:rsidRPr="001C61AC">
              <w:rPr>
                <w:rFonts w:ascii="Arial" w:eastAsia="Times New Roman" w:hAnsi="Arial" w:cs="Arial"/>
                <w:sz w:val="24"/>
                <w:szCs w:val="24"/>
                <w:lang w:eastAsia="ru-RU"/>
              </w:rPr>
              <w:t>3</w:t>
            </w:r>
          </w:p>
        </w:tc>
        <w:tc>
          <w:tcPr>
            <w:tcW w:w="6379" w:type="dxa"/>
            <w:tcBorders>
              <w:top w:val="single" w:sz="4" w:space="0" w:color="auto"/>
              <w:left w:val="single" w:sz="4" w:space="0" w:color="auto"/>
              <w:bottom w:val="single" w:sz="4" w:space="0" w:color="auto"/>
              <w:right w:val="single" w:sz="4" w:space="0" w:color="auto"/>
            </w:tcBorders>
          </w:tcPr>
          <w:p w:rsidR="001C61AC" w:rsidRPr="001C61AC" w:rsidRDefault="001C61AC" w:rsidP="001C61AC">
            <w:pPr>
              <w:widowControl w:val="0"/>
              <w:autoSpaceDE w:val="0"/>
              <w:autoSpaceDN w:val="0"/>
              <w:adjustRightInd w:val="0"/>
              <w:spacing w:after="0" w:line="240" w:lineRule="auto"/>
              <w:rPr>
                <w:rFonts w:ascii="Arial" w:eastAsia="Times New Roman" w:hAnsi="Arial" w:cs="Arial"/>
                <w:sz w:val="24"/>
                <w:szCs w:val="24"/>
                <w:lang w:eastAsia="ru-RU"/>
              </w:rPr>
            </w:pPr>
            <w:r w:rsidRPr="001C61AC">
              <w:rPr>
                <w:rFonts w:ascii="Arial" w:eastAsia="Times New Roman" w:hAnsi="Arial" w:cs="Arial"/>
                <w:sz w:val="24"/>
                <w:szCs w:val="24"/>
                <w:lang w:eastAsia="ru-RU"/>
              </w:rPr>
              <w:t>Наличие различных каналов получения информации о порядке получения муниципальной услуги и ходе ее предоставления</w:t>
            </w:r>
          </w:p>
        </w:tc>
        <w:tc>
          <w:tcPr>
            <w:tcW w:w="1304" w:type="dxa"/>
            <w:tcBorders>
              <w:top w:val="single" w:sz="4" w:space="0" w:color="auto"/>
              <w:left w:val="single" w:sz="4" w:space="0" w:color="auto"/>
              <w:bottom w:val="single" w:sz="4" w:space="0" w:color="auto"/>
              <w:right w:val="single" w:sz="4" w:space="0" w:color="auto"/>
            </w:tcBorders>
          </w:tcPr>
          <w:p w:rsidR="001C61AC" w:rsidRPr="001C61AC" w:rsidRDefault="001C61AC" w:rsidP="001C61AC">
            <w:pPr>
              <w:widowControl w:val="0"/>
              <w:autoSpaceDE w:val="0"/>
              <w:autoSpaceDN w:val="0"/>
              <w:adjustRightInd w:val="0"/>
              <w:spacing w:after="0" w:line="240" w:lineRule="auto"/>
              <w:rPr>
                <w:rFonts w:ascii="Arial" w:eastAsia="Times New Roman" w:hAnsi="Arial" w:cs="Arial"/>
                <w:sz w:val="24"/>
                <w:szCs w:val="24"/>
                <w:lang w:eastAsia="ru-RU"/>
              </w:rPr>
            </w:pPr>
            <w:r w:rsidRPr="001C61AC">
              <w:rPr>
                <w:rFonts w:ascii="Arial" w:eastAsia="Times New Roman" w:hAnsi="Arial" w:cs="Arial"/>
                <w:sz w:val="24"/>
                <w:szCs w:val="24"/>
                <w:lang w:eastAsia="ru-RU"/>
              </w:rPr>
              <w:t>Имеется/не имеется</w:t>
            </w:r>
          </w:p>
        </w:tc>
        <w:tc>
          <w:tcPr>
            <w:tcW w:w="1531" w:type="dxa"/>
            <w:tcBorders>
              <w:top w:val="single" w:sz="4" w:space="0" w:color="auto"/>
              <w:left w:val="single" w:sz="4" w:space="0" w:color="auto"/>
              <w:bottom w:val="single" w:sz="4" w:space="0" w:color="auto"/>
              <w:right w:val="single" w:sz="4" w:space="0" w:color="auto"/>
            </w:tcBorders>
          </w:tcPr>
          <w:p w:rsidR="001C61AC" w:rsidRPr="001C61AC" w:rsidRDefault="001C61AC" w:rsidP="001C61AC">
            <w:pPr>
              <w:widowControl w:val="0"/>
              <w:autoSpaceDE w:val="0"/>
              <w:autoSpaceDN w:val="0"/>
              <w:adjustRightInd w:val="0"/>
              <w:spacing w:after="0" w:line="240" w:lineRule="auto"/>
              <w:rPr>
                <w:rFonts w:ascii="Arial" w:eastAsia="Times New Roman" w:hAnsi="Arial" w:cs="Arial"/>
                <w:sz w:val="24"/>
                <w:szCs w:val="24"/>
                <w:lang w:eastAsia="ru-RU"/>
              </w:rPr>
            </w:pPr>
            <w:r w:rsidRPr="001C61AC">
              <w:rPr>
                <w:rFonts w:ascii="Arial" w:eastAsia="Times New Roman" w:hAnsi="Arial" w:cs="Arial"/>
                <w:sz w:val="24"/>
                <w:szCs w:val="24"/>
                <w:lang w:eastAsia="ru-RU"/>
              </w:rPr>
              <w:t>Имеется</w:t>
            </w:r>
          </w:p>
        </w:tc>
      </w:tr>
      <w:tr w:rsidR="001C61AC" w:rsidRPr="001C61AC" w:rsidTr="00873081">
        <w:tc>
          <w:tcPr>
            <w:tcW w:w="567" w:type="dxa"/>
            <w:tcBorders>
              <w:top w:val="single" w:sz="4" w:space="0" w:color="auto"/>
              <w:left w:val="single" w:sz="4" w:space="0" w:color="auto"/>
              <w:bottom w:val="single" w:sz="4" w:space="0" w:color="auto"/>
              <w:right w:val="single" w:sz="4" w:space="0" w:color="auto"/>
            </w:tcBorders>
          </w:tcPr>
          <w:p w:rsidR="001C61AC" w:rsidRPr="001C61AC" w:rsidRDefault="001C61AC" w:rsidP="001C61AC">
            <w:pPr>
              <w:widowControl w:val="0"/>
              <w:autoSpaceDE w:val="0"/>
              <w:autoSpaceDN w:val="0"/>
              <w:adjustRightInd w:val="0"/>
              <w:spacing w:after="0" w:line="240" w:lineRule="auto"/>
              <w:rPr>
                <w:rFonts w:ascii="Arial" w:eastAsia="Times New Roman" w:hAnsi="Arial" w:cs="Arial"/>
                <w:sz w:val="24"/>
                <w:szCs w:val="24"/>
                <w:lang w:eastAsia="ru-RU"/>
              </w:rPr>
            </w:pPr>
            <w:r w:rsidRPr="001C61AC">
              <w:rPr>
                <w:rFonts w:ascii="Arial" w:eastAsia="Times New Roman" w:hAnsi="Arial" w:cs="Arial"/>
                <w:sz w:val="24"/>
                <w:szCs w:val="24"/>
                <w:lang w:eastAsia="ru-RU"/>
              </w:rPr>
              <w:t>4</w:t>
            </w:r>
          </w:p>
        </w:tc>
        <w:tc>
          <w:tcPr>
            <w:tcW w:w="6379" w:type="dxa"/>
            <w:tcBorders>
              <w:top w:val="single" w:sz="4" w:space="0" w:color="auto"/>
              <w:left w:val="single" w:sz="4" w:space="0" w:color="auto"/>
              <w:bottom w:val="single" w:sz="4" w:space="0" w:color="auto"/>
              <w:right w:val="single" w:sz="4" w:space="0" w:color="auto"/>
            </w:tcBorders>
          </w:tcPr>
          <w:p w:rsidR="001C61AC" w:rsidRPr="001C61AC" w:rsidRDefault="001C61AC" w:rsidP="001C61AC">
            <w:pPr>
              <w:widowControl w:val="0"/>
              <w:autoSpaceDE w:val="0"/>
              <w:autoSpaceDN w:val="0"/>
              <w:adjustRightInd w:val="0"/>
              <w:spacing w:after="0" w:line="240" w:lineRule="auto"/>
              <w:rPr>
                <w:rFonts w:ascii="Arial" w:eastAsia="Times New Roman" w:hAnsi="Arial" w:cs="Arial"/>
                <w:sz w:val="24"/>
                <w:szCs w:val="24"/>
                <w:lang w:eastAsia="ru-RU"/>
              </w:rPr>
            </w:pPr>
            <w:r w:rsidRPr="001C61AC">
              <w:rPr>
                <w:rFonts w:ascii="Arial" w:eastAsia="Times New Roman" w:hAnsi="Arial" w:cs="Arial"/>
                <w:sz w:val="24"/>
                <w:szCs w:val="24"/>
                <w:lang w:eastAsia="ru-RU"/>
              </w:rPr>
              <w:t>Наличие для заявителя возможности подать заявление о предоставлении муниципальной услуги в электронном виде, в том числе с использованием Единого портала государственных и муниципальных услуг (функций) либо через многофункциональные центры (в случае если организовано предоставление муниципальных услуг в электронной форме, в многофункциональных центрах)</w:t>
            </w:r>
          </w:p>
          <w:p w:rsidR="001C61AC" w:rsidRPr="001C61AC" w:rsidRDefault="001C61AC" w:rsidP="001C61AC">
            <w:pPr>
              <w:widowControl w:val="0"/>
              <w:autoSpaceDE w:val="0"/>
              <w:autoSpaceDN w:val="0"/>
              <w:adjustRightInd w:val="0"/>
              <w:spacing w:after="0" w:line="240" w:lineRule="auto"/>
              <w:rPr>
                <w:rFonts w:ascii="Arial" w:eastAsia="Times New Roman" w:hAnsi="Arial" w:cs="Arial"/>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1C61AC" w:rsidRPr="001C61AC" w:rsidRDefault="001C61AC" w:rsidP="001C61AC">
            <w:pPr>
              <w:widowControl w:val="0"/>
              <w:autoSpaceDE w:val="0"/>
              <w:autoSpaceDN w:val="0"/>
              <w:adjustRightInd w:val="0"/>
              <w:spacing w:after="0" w:line="240" w:lineRule="auto"/>
              <w:rPr>
                <w:rFonts w:ascii="Arial" w:eastAsia="Times New Roman" w:hAnsi="Arial" w:cs="Arial"/>
                <w:sz w:val="24"/>
                <w:szCs w:val="24"/>
                <w:lang w:eastAsia="ru-RU"/>
              </w:rPr>
            </w:pPr>
            <w:r w:rsidRPr="001C61AC">
              <w:rPr>
                <w:rFonts w:ascii="Arial" w:eastAsia="Times New Roman" w:hAnsi="Arial" w:cs="Arial"/>
                <w:sz w:val="24"/>
                <w:szCs w:val="24"/>
                <w:lang w:eastAsia="ru-RU"/>
              </w:rPr>
              <w:t>Имеется/ не имеется</w:t>
            </w:r>
          </w:p>
        </w:tc>
        <w:tc>
          <w:tcPr>
            <w:tcW w:w="1531" w:type="dxa"/>
            <w:tcBorders>
              <w:top w:val="single" w:sz="4" w:space="0" w:color="auto"/>
              <w:left w:val="single" w:sz="4" w:space="0" w:color="auto"/>
              <w:bottom w:val="single" w:sz="4" w:space="0" w:color="auto"/>
              <w:right w:val="single" w:sz="4" w:space="0" w:color="auto"/>
            </w:tcBorders>
          </w:tcPr>
          <w:p w:rsidR="001C61AC" w:rsidRPr="001C61AC" w:rsidRDefault="001C61AC" w:rsidP="001C61AC">
            <w:pPr>
              <w:widowControl w:val="0"/>
              <w:autoSpaceDE w:val="0"/>
              <w:autoSpaceDN w:val="0"/>
              <w:adjustRightInd w:val="0"/>
              <w:spacing w:after="0" w:line="240" w:lineRule="auto"/>
              <w:rPr>
                <w:rFonts w:ascii="Arial" w:eastAsia="Times New Roman" w:hAnsi="Arial" w:cs="Arial"/>
                <w:sz w:val="24"/>
                <w:szCs w:val="24"/>
                <w:lang w:eastAsia="ru-RU"/>
              </w:rPr>
            </w:pPr>
            <w:r w:rsidRPr="001C61AC">
              <w:rPr>
                <w:rFonts w:ascii="Arial" w:eastAsia="Times New Roman" w:hAnsi="Arial" w:cs="Arial"/>
                <w:sz w:val="24"/>
                <w:szCs w:val="24"/>
                <w:lang w:eastAsia="ru-RU"/>
              </w:rPr>
              <w:t>Имеется</w:t>
            </w:r>
          </w:p>
        </w:tc>
      </w:tr>
      <w:tr w:rsidR="001C61AC" w:rsidRPr="001C61AC" w:rsidTr="00873081">
        <w:tc>
          <w:tcPr>
            <w:tcW w:w="567" w:type="dxa"/>
            <w:tcBorders>
              <w:top w:val="single" w:sz="4" w:space="0" w:color="auto"/>
              <w:left w:val="single" w:sz="4" w:space="0" w:color="auto"/>
              <w:bottom w:val="single" w:sz="4" w:space="0" w:color="auto"/>
              <w:right w:val="single" w:sz="4" w:space="0" w:color="auto"/>
            </w:tcBorders>
          </w:tcPr>
          <w:p w:rsidR="001C61AC" w:rsidRPr="001C61AC" w:rsidRDefault="001C61AC" w:rsidP="001C61AC">
            <w:pPr>
              <w:widowControl w:val="0"/>
              <w:autoSpaceDE w:val="0"/>
              <w:autoSpaceDN w:val="0"/>
              <w:adjustRightInd w:val="0"/>
              <w:spacing w:after="0" w:line="240" w:lineRule="auto"/>
              <w:rPr>
                <w:rFonts w:ascii="Arial" w:eastAsia="Times New Roman" w:hAnsi="Arial" w:cs="Arial"/>
                <w:sz w:val="24"/>
                <w:szCs w:val="24"/>
                <w:lang w:eastAsia="ru-RU"/>
              </w:rPr>
            </w:pPr>
            <w:r w:rsidRPr="001C61AC">
              <w:rPr>
                <w:rFonts w:ascii="Arial" w:eastAsia="Times New Roman" w:hAnsi="Arial" w:cs="Arial"/>
                <w:sz w:val="24"/>
                <w:szCs w:val="24"/>
                <w:lang w:eastAsia="ru-RU"/>
              </w:rPr>
              <w:t>5</w:t>
            </w:r>
          </w:p>
        </w:tc>
        <w:tc>
          <w:tcPr>
            <w:tcW w:w="6379" w:type="dxa"/>
            <w:tcBorders>
              <w:top w:val="single" w:sz="4" w:space="0" w:color="auto"/>
              <w:left w:val="single" w:sz="4" w:space="0" w:color="auto"/>
              <w:bottom w:val="single" w:sz="4" w:space="0" w:color="auto"/>
              <w:right w:val="single" w:sz="4" w:space="0" w:color="auto"/>
            </w:tcBorders>
          </w:tcPr>
          <w:p w:rsidR="001C61AC" w:rsidRPr="001C61AC" w:rsidRDefault="001C61AC" w:rsidP="001C61AC">
            <w:pPr>
              <w:widowControl w:val="0"/>
              <w:autoSpaceDE w:val="0"/>
              <w:autoSpaceDN w:val="0"/>
              <w:adjustRightInd w:val="0"/>
              <w:spacing w:after="0" w:line="240" w:lineRule="auto"/>
              <w:rPr>
                <w:rFonts w:ascii="Arial" w:eastAsia="Times New Roman" w:hAnsi="Arial" w:cs="Arial"/>
                <w:sz w:val="24"/>
                <w:szCs w:val="24"/>
                <w:lang w:eastAsia="ru-RU"/>
              </w:rPr>
            </w:pPr>
            <w:r w:rsidRPr="001C61AC">
              <w:rPr>
                <w:rFonts w:ascii="Arial" w:eastAsia="Times New Roman" w:hAnsi="Arial" w:cs="Arial"/>
                <w:sz w:val="24"/>
                <w:szCs w:val="24"/>
                <w:lang w:eastAsia="ru-RU"/>
              </w:rPr>
              <w:t>Финансовая доступность</w:t>
            </w:r>
          </w:p>
        </w:tc>
        <w:tc>
          <w:tcPr>
            <w:tcW w:w="1304" w:type="dxa"/>
            <w:tcBorders>
              <w:top w:val="single" w:sz="4" w:space="0" w:color="auto"/>
              <w:left w:val="single" w:sz="4" w:space="0" w:color="auto"/>
              <w:bottom w:val="single" w:sz="4" w:space="0" w:color="auto"/>
              <w:right w:val="single" w:sz="4" w:space="0" w:color="auto"/>
            </w:tcBorders>
          </w:tcPr>
          <w:p w:rsidR="001C61AC" w:rsidRPr="001C61AC" w:rsidRDefault="001C61AC" w:rsidP="001C61AC">
            <w:pPr>
              <w:widowControl w:val="0"/>
              <w:autoSpaceDE w:val="0"/>
              <w:autoSpaceDN w:val="0"/>
              <w:adjustRightInd w:val="0"/>
              <w:spacing w:after="0" w:line="240" w:lineRule="auto"/>
              <w:rPr>
                <w:rFonts w:ascii="Arial" w:eastAsia="Times New Roman" w:hAnsi="Arial" w:cs="Arial"/>
                <w:sz w:val="24"/>
                <w:szCs w:val="24"/>
                <w:lang w:eastAsia="ru-RU"/>
              </w:rPr>
            </w:pPr>
            <w:r w:rsidRPr="001C61AC">
              <w:rPr>
                <w:rFonts w:ascii="Arial" w:eastAsia="Times New Roman" w:hAnsi="Arial" w:cs="Arial"/>
                <w:sz w:val="24"/>
                <w:szCs w:val="24"/>
                <w:lang w:eastAsia="ru-RU"/>
              </w:rPr>
              <w:t>Платно/бесплатно</w:t>
            </w:r>
          </w:p>
        </w:tc>
        <w:tc>
          <w:tcPr>
            <w:tcW w:w="1531" w:type="dxa"/>
            <w:tcBorders>
              <w:top w:val="single" w:sz="4" w:space="0" w:color="auto"/>
              <w:left w:val="single" w:sz="4" w:space="0" w:color="auto"/>
              <w:bottom w:val="single" w:sz="4" w:space="0" w:color="auto"/>
              <w:right w:val="single" w:sz="4" w:space="0" w:color="auto"/>
            </w:tcBorders>
          </w:tcPr>
          <w:p w:rsidR="001C61AC" w:rsidRPr="001C61AC" w:rsidRDefault="001C61AC" w:rsidP="001C61AC">
            <w:pPr>
              <w:widowControl w:val="0"/>
              <w:autoSpaceDE w:val="0"/>
              <w:autoSpaceDN w:val="0"/>
              <w:adjustRightInd w:val="0"/>
              <w:spacing w:after="0" w:line="240" w:lineRule="auto"/>
              <w:rPr>
                <w:rFonts w:ascii="Arial" w:eastAsia="Times New Roman" w:hAnsi="Arial" w:cs="Arial"/>
                <w:sz w:val="24"/>
                <w:szCs w:val="24"/>
                <w:lang w:eastAsia="ru-RU"/>
              </w:rPr>
            </w:pPr>
            <w:r w:rsidRPr="001C61AC">
              <w:rPr>
                <w:rFonts w:ascii="Arial" w:eastAsia="Times New Roman" w:hAnsi="Arial" w:cs="Arial"/>
                <w:sz w:val="24"/>
                <w:szCs w:val="24"/>
                <w:lang w:eastAsia="ru-RU"/>
              </w:rPr>
              <w:t>Бесплатно</w:t>
            </w:r>
          </w:p>
        </w:tc>
      </w:tr>
    </w:tbl>
    <w:p w:rsidR="00D72BE2" w:rsidRPr="00D72BE2" w:rsidRDefault="00D72BE2" w:rsidP="00D72BE2">
      <w:pPr>
        <w:widowControl w:val="0"/>
        <w:autoSpaceDE w:val="0"/>
        <w:autoSpaceDN w:val="0"/>
        <w:adjustRightInd w:val="0"/>
        <w:spacing w:after="0" w:line="240" w:lineRule="auto"/>
        <w:rPr>
          <w:rFonts w:ascii="Arial" w:eastAsia="Times New Roman" w:hAnsi="Arial" w:cs="Arial"/>
          <w:sz w:val="24"/>
          <w:szCs w:val="24"/>
          <w:lang w:eastAsia="ru-RU"/>
        </w:rPr>
      </w:pP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 xml:space="preserve">2.14. Иные требования, в том числе учитывающие особенности предоставления муниципальных услуг в многофункциональных центрах и особенности </w:t>
      </w:r>
      <w:r w:rsidRPr="00D72BE2">
        <w:rPr>
          <w:rFonts w:ascii="Arial" w:eastAsia="Times New Roman" w:hAnsi="Arial" w:cs="Arial"/>
          <w:sz w:val="24"/>
          <w:szCs w:val="24"/>
          <w:lang w:eastAsia="ru-RU"/>
        </w:rPr>
        <w:lastRenderedPageBreak/>
        <w:t>предоставления муниципальных услуг в электронной форме.</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2.14.1. Предоставление муниципальной услуги в электронной форме осуществляется через Портал.</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Особенностями предоставления муниципальной услуги через Портал являются:</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1) наличие информации о предоставляемой муниципальной услуге на Портале;</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2) возможность ознакомления с формой заявления о предоставлении муниципальной услуги, иными документами, необходимыми для получения муниципальной услуги, обеспечение доступа к ним для копирования и заполнения в электронном виде;</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3) направление заявления о предоставлении муниципальной услуги путем заполнения интерактивной электронной формы заявления и прикрепления электронных копий документов, необходимых для предоставления муниципальной услуги;</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4) получение электронной копии результата предоставления муниципальной услуги.</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2.14.2. Предоставление муниципальной услуги осуществляется через многофункциональный центр путем обращения заявителя в МФЦ.</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Особенностями предоставления муниципальной услуги в МФЦ являются:</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1) применение принципа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а взаимодействие с органом, предоставляющим муниципальную услугу, осуществляется без участия заявителя;</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2) получение информации о порядке и ходе предоставления муниципальной услуги в МФЦ, а также по иным вопросам, связанным с предоставлением муниципальной услуги.</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Особенности осуществления МФЦ административных процедур (действий) при предоставлении муниципальной услуги предусмотрены разделом III настоящего административного регламента.</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2.14.3. В случае выявления в документах, выданных в результате предоставления муниципальной услуги, опечаток и ошибок заявитель представляет заявление об исправлении таких опечаток и ошибок.</w:t>
      </w:r>
    </w:p>
    <w:p w:rsid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Специалист, ответственный за предоставление муниципальной услуги, в срок, не превышающий двух рабочих дней со дня поступления соответствующего заявления, проводит проверку указанных в заявлении сведений. В случае выявления допущенных опечаток и ошибок в документах, выданных в результате предоставления муниципальной услуги, специалист организует их замену в срок, не превышающий десяти рабочих дней со дня поступления соответствующего заявления.</w:t>
      </w:r>
    </w:p>
    <w:p w:rsidR="00783A25" w:rsidRPr="00D72BE2" w:rsidRDefault="00783A25"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p>
    <w:p w:rsidR="00D72BE2" w:rsidRPr="00D72BE2" w:rsidRDefault="00D72BE2" w:rsidP="004A207F">
      <w:pPr>
        <w:widowControl w:val="0"/>
        <w:autoSpaceDE w:val="0"/>
        <w:autoSpaceDN w:val="0"/>
        <w:adjustRightInd w:val="0"/>
        <w:spacing w:after="0" w:line="240" w:lineRule="auto"/>
        <w:jc w:val="center"/>
        <w:rPr>
          <w:rFonts w:ascii="Arial" w:eastAsia="Times New Roman" w:hAnsi="Arial" w:cs="Arial"/>
          <w:sz w:val="24"/>
          <w:szCs w:val="24"/>
          <w:lang w:eastAsia="ru-RU"/>
        </w:rPr>
      </w:pPr>
      <w:r w:rsidRPr="00D72BE2">
        <w:rPr>
          <w:rFonts w:ascii="Arial" w:eastAsia="Times New Roman" w:hAnsi="Arial" w:cs="Arial"/>
          <w:sz w:val="24"/>
          <w:szCs w:val="24"/>
          <w:lang w:eastAsia="ru-RU"/>
        </w:rPr>
        <w:t>III. СОСТАВ, ПОСЛЕДОВАТЕЛЬНОСТЬ И СРОКИ ВЫПОЛНЕНИЯ</w:t>
      </w:r>
    </w:p>
    <w:p w:rsidR="00D72BE2" w:rsidRPr="00D72BE2" w:rsidRDefault="00D72BE2" w:rsidP="004A207F">
      <w:pPr>
        <w:widowControl w:val="0"/>
        <w:autoSpaceDE w:val="0"/>
        <w:autoSpaceDN w:val="0"/>
        <w:adjustRightInd w:val="0"/>
        <w:spacing w:after="0" w:line="240" w:lineRule="auto"/>
        <w:jc w:val="center"/>
        <w:rPr>
          <w:rFonts w:ascii="Arial" w:eastAsia="Times New Roman" w:hAnsi="Arial" w:cs="Arial"/>
          <w:sz w:val="24"/>
          <w:szCs w:val="24"/>
          <w:lang w:eastAsia="ru-RU"/>
        </w:rPr>
      </w:pPr>
      <w:r w:rsidRPr="00D72BE2">
        <w:rPr>
          <w:rFonts w:ascii="Arial" w:eastAsia="Times New Roman" w:hAnsi="Arial" w:cs="Arial"/>
          <w:sz w:val="24"/>
          <w:szCs w:val="24"/>
          <w:lang w:eastAsia="ru-RU"/>
        </w:rPr>
        <w:t>АДМИНИСТРАТИВНЫХ ПРОЦЕДУР, ТРЕБОВАНИЯ К ПОРЯДКУ</w:t>
      </w:r>
    </w:p>
    <w:p w:rsidR="00D72BE2" w:rsidRPr="00D72BE2" w:rsidRDefault="00D72BE2" w:rsidP="004A207F">
      <w:pPr>
        <w:widowControl w:val="0"/>
        <w:autoSpaceDE w:val="0"/>
        <w:autoSpaceDN w:val="0"/>
        <w:adjustRightInd w:val="0"/>
        <w:spacing w:after="0" w:line="240" w:lineRule="auto"/>
        <w:jc w:val="center"/>
        <w:rPr>
          <w:rFonts w:ascii="Arial" w:eastAsia="Times New Roman" w:hAnsi="Arial" w:cs="Arial"/>
          <w:sz w:val="24"/>
          <w:szCs w:val="24"/>
          <w:lang w:eastAsia="ru-RU"/>
        </w:rPr>
      </w:pPr>
      <w:r w:rsidRPr="00D72BE2">
        <w:rPr>
          <w:rFonts w:ascii="Arial" w:eastAsia="Times New Roman" w:hAnsi="Arial" w:cs="Arial"/>
          <w:sz w:val="24"/>
          <w:szCs w:val="24"/>
          <w:lang w:eastAsia="ru-RU"/>
        </w:rPr>
        <w:t>ИХ ВЫПОЛНЕНИЯ, В ТОМ ЧИСЛЕ ОСОБЕННОСТИ ВЫПОЛНЕНИЯ</w:t>
      </w:r>
    </w:p>
    <w:p w:rsidR="00D72BE2" w:rsidRPr="00D72BE2" w:rsidRDefault="00D72BE2" w:rsidP="004A207F">
      <w:pPr>
        <w:widowControl w:val="0"/>
        <w:autoSpaceDE w:val="0"/>
        <w:autoSpaceDN w:val="0"/>
        <w:adjustRightInd w:val="0"/>
        <w:spacing w:after="0" w:line="240" w:lineRule="auto"/>
        <w:jc w:val="center"/>
        <w:rPr>
          <w:rFonts w:ascii="Arial" w:eastAsia="Times New Roman" w:hAnsi="Arial" w:cs="Arial"/>
          <w:sz w:val="24"/>
          <w:szCs w:val="24"/>
          <w:lang w:eastAsia="ru-RU"/>
        </w:rPr>
      </w:pPr>
      <w:r w:rsidRPr="00D72BE2">
        <w:rPr>
          <w:rFonts w:ascii="Arial" w:eastAsia="Times New Roman" w:hAnsi="Arial" w:cs="Arial"/>
          <w:sz w:val="24"/>
          <w:szCs w:val="24"/>
          <w:lang w:eastAsia="ru-RU"/>
        </w:rPr>
        <w:t>АДМИНИСТРАТИВНЫХ ПРОЦЕДУР В ЭЛЕКТРОННОЙ ФОРМЕ, А ТАКЖЕ</w:t>
      </w:r>
    </w:p>
    <w:p w:rsidR="00D72BE2" w:rsidRPr="00D72BE2" w:rsidRDefault="00D72BE2" w:rsidP="004A207F">
      <w:pPr>
        <w:widowControl w:val="0"/>
        <w:autoSpaceDE w:val="0"/>
        <w:autoSpaceDN w:val="0"/>
        <w:adjustRightInd w:val="0"/>
        <w:spacing w:after="0" w:line="240" w:lineRule="auto"/>
        <w:jc w:val="center"/>
        <w:rPr>
          <w:rFonts w:ascii="Arial" w:eastAsia="Times New Roman" w:hAnsi="Arial" w:cs="Arial"/>
          <w:sz w:val="24"/>
          <w:szCs w:val="24"/>
          <w:lang w:eastAsia="ru-RU"/>
        </w:rPr>
      </w:pPr>
      <w:r w:rsidRPr="00D72BE2">
        <w:rPr>
          <w:rFonts w:ascii="Arial" w:eastAsia="Times New Roman" w:hAnsi="Arial" w:cs="Arial"/>
          <w:sz w:val="24"/>
          <w:szCs w:val="24"/>
          <w:lang w:eastAsia="ru-RU"/>
        </w:rPr>
        <w:t>ОСОБЕННОСТИ ВЫПОЛНЕНИЯ АДМИНИСТРАТИВНЫХ ПРОЦЕДУР</w:t>
      </w:r>
    </w:p>
    <w:p w:rsidR="00D72BE2" w:rsidRPr="00D72BE2" w:rsidRDefault="00D72BE2" w:rsidP="004A207F">
      <w:pPr>
        <w:widowControl w:val="0"/>
        <w:autoSpaceDE w:val="0"/>
        <w:autoSpaceDN w:val="0"/>
        <w:adjustRightInd w:val="0"/>
        <w:spacing w:after="0" w:line="240" w:lineRule="auto"/>
        <w:jc w:val="center"/>
        <w:rPr>
          <w:rFonts w:ascii="Arial" w:eastAsia="Times New Roman" w:hAnsi="Arial" w:cs="Arial"/>
          <w:sz w:val="24"/>
          <w:szCs w:val="24"/>
          <w:lang w:eastAsia="ru-RU"/>
        </w:rPr>
      </w:pPr>
      <w:r w:rsidRPr="00D72BE2">
        <w:rPr>
          <w:rFonts w:ascii="Arial" w:eastAsia="Times New Roman" w:hAnsi="Arial" w:cs="Arial"/>
          <w:sz w:val="24"/>
          <w:szCs w:val="24"/>
          <w:lang w:eastAsia="ru-RU"/>
        </w:rPr>
        <w:t>В МНОГОФУНКЦИОНАЛЬНЫХ ЦЕНТРАХ</w:t>
      </w:r>
    </w:p>
    <w:p w:rsidR="00D72BE2" w:rsidRPr="00D72BE2" w:rsidRDefault="00D72BE2" w:rsidP="004A207F">
      <w:pPr>
        <w:widowControl w:val="0"/>
        <w:autoSpaceDE w:val="0"/>
        <w:autoSpaceDN w:val="0"/>
        <w:adjustRightInd w:val="0"/>
        <w:spacing w:after="0" w:line="240" w:lineRule="auto"/>
        <w:jc w:val="center"/>
        <w:rPr>
          <w:rFonts w:ascii="Arial" w:eastAsia="Times New Roman" w:hAnsi="Arial" w:cs="Arial"/>
          <w:sz w:val="24"/>
          <w:szCs w:val="24"/>
          <w:lang w:eastAsia="ru-RU"/>
        </w:rPr>
      </w:pP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3.1. Последовательность административных процедур (действий) при предоставлении муниципальной услуги отражена в блок-схеме административных процедур (действий) предоставления муниципальной услуги «Предоставление сведений из Реестра муниципальной собственно</w:t>
      </w:r>
      <w:r w:rsidR="004A207F">
        <w:rPr>
          <w:rFonts w:ascii="Arial" w:eastAsia="Times New Roman" w:hAnsi="Arial" w:cs="Arial"/>
          <w:sz w:val="24"/>
          <w:szCs w:val="24"/>
          <w:lang w:eastAsia="ru-RU"/>
        </w:rPr>
        <w:t>сти муниципального образования Молчановское сельское поселение</w:t>
      </w:r>
      <w:r w:rsidRPr="00D72BE2">
        <w:rPr>
          <w:rFonts w:ascii="Arial" w:eastAsia="Times New Roman" w:hAnsi="Arial" w:cs="Arial"/>
          <w:sz w:val="24"/>
          <w:szCs w:val="24"/>
          <w:lang w:eastAsia="ru-RU"/>
        </w:rPr>
        <w:t xml:space="preserve">», которая представлена в приложении 1 к </w:t>
      </w:r>
      <w:r w:rsidRPr="00D72BE2">
        <w:rPr>
          <w:rFonts w:ascii="Arial" w:eastAsia="Times New Roman" w:hAnsi="Arial" w:cs="Arial"/>
          <w:sz w:val="24"/>
          <w:szCs w:val="24"/>
          <w:lang w:eastAsia="ru-RU"/>
        </w:rPr>
        <w:lastRenderedPageBreak/>
        <w:t>настоящему административному регламенту.</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3.2. Предоставление муниципальной услуги включает в себя следующие административные процедуры (действия):</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1) прием и регистрация заявления и прилагаемых документов, направление на рассмотрение;</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2) рассмотрение заявления и прилагаемых документов, решение вопроса о наличии (отсутствии) оснований для отказа в предоставлении муниципальной услуги и подготовка выписки из Реестра муниципальной собственно</w:t>
      </w:r>
      <w:r w:rsidR="004A207F">
        <w:rPr>
          <w:rFonts w:ascii="Arial" w:eastAsia="Times New Roman" w:hAnsi="Arial" w:cs="Arial"/>
          <w:sz w:val="24"/>
          <w:szCs w:val="24"/>
          <w:lang w:eastAsia="ru-RU"/>
        </w:rPr>
        <w:t>сти муниципального образования Молчановское сельское поселение</w:t>
      </w:r>
      <w:r w:rsidRPr="00D72BE2">
        <w:rPr>
          <w:rFonts w:ascii="Arial" w:eastAsia="Times New Roman" w:hAnsi="Arial" w:cs="Arial"/>
          <w:sz w:val="24"/>
          <w:szCs w:val="24"/>
          <w:lang w:eastAsia="ru-RU"/>
        </w:rPr>
        <w:t xml:space="preserve"> или информационного письма об отсутствии в Реестре муниципальной собственно</w:t>
      </w:r>
      <w:r w:rsidR="004A207F">
        <w:rPr>
          <w:rFonts w:ascii="Arial" w:eastAsia="Times New Roman" w:hAnsi="Arial" w:cs="Arial"/>
          <w:sz w:val="24"/>
          <w:szCs w:val="24"/>
          <w:lang w:eastAsia="ru-RU"/>
        </w:rPr>
        <w:t>сти муниципального образования Молчановское сельское поселение</w:t>
      </w:r>
      <w:r w:rsidRPr="00D72BE2">
        <w:rPr>
          <w:rFonts w:ascii="Arial" w:eastAsia="Times New Roman" w:hAnsi="Arial" w:cs="Arial"/>
          <w:sz w:val="24"/>
          <w:szCs w:val="24"/>
          <w:lang w:eastAsia="ru-RU"/>
        </w:rPr>
        <w:t xml:space="preserve"> информации о запрашиваемом объекте или информационного письма об отказе в предоставлении муниципальной услуги;</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3) направление (выдача) заявителю выписки из Реестра муниципальной собственно</w:t>
      </w:r>
      <w:r w:rsidR="004A207F">
        <w:rPr>
          <w:rFonts w:ascii="Arial" w:eastAsia="Times New Roman" w:hAnsi="Arial" w:cs="Arial"/>
          <w:sz w:val="24"/>
          <w:szCs w:val="24"/>
          <w:lang w:eastAsia="ru-RU"/>
        </w:rPr>
        <w:t>сти муниципального образования Молчановское сельское поселение</w:t>
      </w:r>
      <w:r w:rsidRPr="00D72BE2">
        <w:rPr>
          <w:rFonts w:ascii="Arial" w:eastAsia="Times New Roman" w:hAnsi="Arial" w:cs="Arial"/>
          <w:sz w:val="24"/>
          <w:szCs w:val="24"/>
          <w:lang w:eastAsia="ru-RU"/>
        </w:rPr>
        <w:t xml:space="preserve">  или информационного письма об отсутствии в Реестре муниципальной собственно</w:t>
      </w:r>
      <w:r w:rsidR="004A207F">
        <w:rPr>
          <w:rFonts w:ascii="Arial" w:eastAsia="Times New Roman" w:hAnsi="Arial" w:cs="Arial"/>
          <w:sz w:val="24"/>
          <w:szCs w:val="24"/>
          <w:lang w:eastAsia="ru-RU"/>
        </w:rPr>
        <w:t>сти муниципального образования Молчановское сельское поселение</w:t>
      </w:r>
      <w:r w:rsidRPr="00D72BE2">
        <w:rPr>
          <w:rFonts w:ascii="Arial" w:eastAsia="Times New Roman" w:hAnsi="Arial" w:cs="Arial"/>
          <w:sz w:val="24"/>
          <w:szCs w:val="24"/>
          <w:lang w:eastAsia="ru-RU"/>
        </w:rPr>
        <w:t xml:space="preserve"> информации о запрашиваемом объекте или информационного письма об отказе в предоставлении муниципальной услуги.</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3.3. Прием и регистрация заявления и прилагаемых документов, направление на рассмотрение.</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Основанием для начала административной процедуры (действия) по приему и регистрации заявления и прилагаемых документов является поступление в Ад</w:t>
      </w:r>
      <w:r w:rsidR="004A207F">
        <w:rPr>
          <w:rFonts w:ascii="Arial" w:eastAsia="Times New Roman" w:hAnsi="Arial" w:cs="Arial"/>
          <w:sz w:val="24"/>
          <w:szCs w:val="24"/>
          <w:lang w:eastAsia="ru-RU"/>
        </w:rPr>
        <w:t>министрацию Молчановского сельского поселения</w:t>
      </w:r>
      <w:r w:rsidRPr="00D72BE2">
        <w:rPr>
          <w:rFonts w:ascii="Arial" w:eastAsia="Times New Roman" w:hAnsi="Arial" w:cs="Arial"/>
          <w:sz w:val="24"/>
          <w:szCs w:val="24"/>
          <w:lang w:eastAsia="ru-RU"/>
        </w:rPr>
        <w:t xml:space="preserve"> заявления при личном обращении заявителя в письменной форме, в виде почтового отправления.</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3.3.1. Прием и регистрация заявления и прилагаемых документов при личном обращении заявителя осуществляются сотрудником Ад</w:t>
      </w:r>
      <w:r w:rsidR="004A207F">
        <w:rPr>
          <w:rFonts w:ascii="Arial" w:eastAsia="Times New Roman" w:hAnsi="Arial" w:cs="Arial"/>
          <w:sz w:val="24"/>
          <w:szCs w:val="24"/>
          <w:lang w:eastAsia="ru-RU"/>
        </w:rPr>
        <w:t>министрации Молчановского сельского поселения</w:t>
      </w:r>
      <w:r w:rsidRPr="00D72BE2">
        <w:rPr>
          <w:rFonts w:ascii="Arial" w:eastAsia="Times New Roman" w:hAnsi="Arial" w:cs="Arial"/>
          <w:sz w:val="24"/>
          <w:szCs w:val="24"/>
          <w:lang w:eastAsia="ru-RU"/>
        </w:rPr>
        <w:t xml:space="preserve"> (далее - сотрудник, осуществляющий прием документов), который ставит входящий номер и текущую дату на заявлении заявителя.</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Сотрудник, осуществляющий прием документов, проверяет правильность и полноту заполнения бланков, разборчивое написание необходимых сведений, также проводит проверку по имеющейся базе данных на предмет повторного обращения.</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При наличии оснований, предусмотренных пунктом 2.7 настоящего административного регламента, сотрудник, осуществляющий прием документов, возвращает заявителю заявление и прилагаемые документы, сообщает заявителю об отказе в приеме заявления и прилагаемых документов с указанием в устной форме на причины отказа в приеме заявления и прилагаемых документов.</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Максимальное время прохождения административной процедуры (действия) не может превышать 15 минут.</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3.3.2. Прием и регистрация заявления и прилагаемых документов, направленных почтовой связью, осуществляются сотрудником, осуществляющим прием документов, который в течение одного календарного дня со дня поступления заявления и приложенных документов ставит входящий номер и текущую дату на заявлении.</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Регистрация заявления и приложенных документов является основанием для начала действий по предоставлению муниципальной услуги.</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 xml:space="preserve">Зарегистрированное заявление передается на рассмотрение начальнику отдела по  управлению муниципальным имуществом для наложения резолюции о сроках исполнения и специалисте Отдела по управлению муниципальным имуществом, </w:t>
      </w:r>
      <w:r w:rsidRPr="00D72BE2">
        <w:rPr>
          <w:rFonts w:ascii="Arial" w:eastAsia="Times New Roman" w:hAnsi="Arial" w:cs="Arial"/>
          <w:sz w:val="24"/>
          <w:szCs w:val="24"/>
          <w:lang w:eastAsia="ru-RU"/>
        </w:rPr>
        <w:lastRenderedPageBreak/>
        <w:t>ответственном за подготовку результата предоставления муниципальной услуги (далее - специалист, предоставляющий муниципальную услугу).</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Максимальный срок совершения административной процедуры (действий), указанной в настоящем пункте административного регламента, составляет 1 (один) календарный день со дня поступления и регистрации заявления и прилагаемых документов.</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Результатом административной процедуры (действий) является прием и регистрация заявления и приложенных документов и направление на рассмотрение специалисту, предоставляющему муниципальную услугу.</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3.4. Рассмотрение заявления и прилагаемых документов, решение вопроса о наличии (отсутствии) оснований для отказа в предоставлении муниципальной услуги и подготовка выписки из Реестра муниципальной собственно</w:t>
      </w:r>
      <w:r w:rsidR="004A207F">
        <w:rPr>
          <w:rFonts w:ascii="Arial" w:eastAsia="Times New Roman" w:hAnsi="Arial" w:cs="Arial"/>
          <w:sz w:val="24"/>
          <w:szCs w:val="24"/>
          <w:lang w:eastAsia="ru-RU"/>
        </w:rPr>
        <w:t>сти муниципального образования Молчановское сельское поселение</w:t>
      </w:r>
      <w:r w:rsidRPr="00D72BE2">
        <w:rPr>
          <w:rFonts w:ascii="Arial" w:eastAsia="Times New Roman" w:hAnsi="Arial" w:cs="Arial"/>
          <w:sz w:val="24"/>
          <w:szCs w:val="24"/>
          <w:lang w:eastAsia="ru-RU"/>
        </w:rPr>
        <w:t xml:space="preserve"> или информационного письма об отсутствии в Реестре муниципальной собственно</w:t>
      </w:r>
      <w:r w:rsidR="004A207F">
        <w:rPr>
          <w:rFonts w:ascii="Arial" w:eastAsia="Times New Roman" w:hAnsi="Arial" w:cs="Arial"/>
          <w:sz w:val="24"/>
          <w:szCs w:val="24"/>
          <w:lang w:eastAsia="ru-RU"/>
        </w:rPr>
        <w:t>сти муниципального образования Молчановское сельское поселение</w:t>
      </w:r>
      <w:r w:rsidR="004A207F" w:rsidRPr="00D72BE2">
        <w:rPr>
          <w:rFonts w:ascii="Arial" w:eastAsia="Times New Roman" w:hAnsi="Arial" w:cs="Arial"/>
          <w:sz w:val="24"/>
          <w:szCs w:val="24"/>
          <w:lang w:eastAsia="ru-RU"/>
        </w:rPr>
        <w:t xml:space="preserve"> </w:t>
      </w:r>
      <w:r w:rsidRPr="00D72BE2">
        <w:rPr>
          <w:rFonts w:ascii="Arial" w:eastAsia="Times New Roman" w:hAnsi="Arial" w:cs="Arial"/>
          <w:sz w:val="24"/>
          <w:szCs w:val="24"/>
          <w:lang w:eastAsia="ru-RU"/>
        </w:rPr>
        <w:t>информации о запрашиваемом объекте или информационного письма об отказе в предоставлении муниципальной услуги.</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Основанием для начала административной процедуры (действия) является получение заявления и приложенных документов специалистом, предоставляющим муниципальную услугу.</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Специалист, предоставляющий муниципальную услугу, осуществляет анализ представленного заявления и приложенных документов на предмет:</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1) соответствия полученных заявления и документов требованиям, изложенным в пункте 2.6 настоящего административного регламента;</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2) наличия (отсутствия) оснований для отказа в предоставлении муниципальной услуги, предусмотренных в пункте 2.8 настоящего административного регламента.</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3.4.1. При наличии оснований для отказа в предоставлении муниципальной услуги, предусмотренных в пункте 2.8 настоящего административного регламента, специалист, предоставляющий муниципальную услугу, готовит проект информационного письма об отказе в предоставлении муниципальной услуги с обязательным указанием полного перечня причин, послуживших основаниями для такого отказа.</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 xml:space="preserve">При отсутствии в Реестре муниципальной собственности муниципального образования </w:t>
      </w:r>
      <w:r w:rsidR="004A207F">
        <w:rPr>
          <w:rFonts w:ascii="Arial" w:eastAsia="Times New Roman" w:hAnsi="Arial" w:cs="Arial"/>
          <w:sz w:val="24"/>
          <w:szCs w:val="24"/>
          <w:lang w:eastAsia="ru-RU"/>
        </w:rPr>
        <w:t>Молчановское сельское поселение</w:t>
      </w:r>
      <w:r w:rsidR="004A207F" w:rsidRPr="00D72BE2">
        <w:rPr>
          <w:rFonts w:ascii="Arial" w:eastAsia="Times New Roman" w:hAnsi="Arial" w:cs="Arial"/>
          <w:sz w:val="24"/>
          <w:szCs w:val="24"/>
          <w:lang w:eastAsia="ru-RU"/>
        </w:rPr>
        <w:t xml:space="preserve"> </w:t>
      </w:r>
      <w:r w:rsidRPr="00D72BE2">
        <w:rPr>
          <w:rFonts w:ascii="Arial" w:eastAsia="Times New Roman" w:hAnsi="Arial" w:cs="Arial"/>
          <w:sz w:val="24"/>
          <w:szCs w:val="24"/>
          <w:lang w:eastAsia="ru-RU"/>
        </w:rPr>
        <w:t xml:space="preserve">информации о запрашиваемом объекте специалист, предоставляющий муниципальную услугу, готовит проект информационного письма об отсутствии в Реестре муниципальной собственности муниципального образования </w:t>
      </w:r>
      <w:r w:rsidR="004A207F">
        <w:rPr>
          <w:rFonts w:ascii="Arial" w:eastAsia="Times New Roman" w:hAnsi="Arial" w:cs="Arial"/>
          <w:sz w:val="24"/>
          <w:szCs w:val="24"/>
          <w:lang w:eastAsia="ru-RU"/>
        </w:rPr>
        <w:t>Молчановское сельское поселение</w:t>
      </w:r>
      <w:r w:rsidR="004A207F" w:rsidRPr="00D72BE2">
        <w:rPr>
          <w:rFonts w:ascii="Arial" w:eastAsia="Times New Roman" w:hAnsi="Arial" w:cs="Arial"/>
          <w:sz w:val="24"/>
          <w:szCs w:val="24"/>
          <w:lang w:eastAsia="ru-RU"/>
        </w:rPr>
        <w:t xml:space="preserve"> </w:t>
      </w:r>
      <w:r w:rsidRPr="00D72BE2">
        <w:rPr>
          <w:rFonts w:ascii="Arial" w:eastAsia="Times New Roman" w:hAnsi="Arial" w:cs="Arial"/>
          <w:sz w:val="24"/>
          <w:szCs w:val="24"/>
          <w:lang w:eastAsia="ru-RU"/>
        </w:rPr>
        <w:t>информации о запрашиваемом объекте.</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Подготовленные специалистом, предоставляющим муниципальную услугу, проекты информационных писем направляются на подпись начальнику отдела по управлению муниципальным имуществом.</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После подписания начальником отдела по управлению муниципальным имуществом информационные письма регистрируются специалистом, предоставляющим муниципальную услугу.</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Максимальный срок совершения административной процедуры (действия), предусмотренной настоящим подпунктом, составляет 5 (пять) календарных дней со дня поступления и регистрации заявления и прилагаемых документов.</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 xml:space="preserve">3.4.2. При наличии в Реестре муниципальной собственности муниципального образования </w:t>
      </w:r>
      <w:r w:rsidR="004A207F">
        <w:rPr>
          <w:rFonts w:ascii="Arial" w:eastAsia="Times New Roman" w:hAnsi="Arial" w:cs="Arial"/>
          <w:sz w:val="24"/>
          <w:szCs w:val="24"/>
          <w:lang w:eastAsia="ru-RU"/>
        </w:rPr>
        <w:t>Молчановское сельское поселение</w:t>
      </w:r>
      <w:r w:rsidR="004A207F" w:rsidRPr="00D72BE2">
        <w:rPr>
          <w:rFonts w:ascii="Arial" w:eastAsia="Times New Roman" w:hAnsi="Arial" w:cs="Arial"/>
          <w:sz w:val="24"/>
          <w:szCs w:val="24"/>
          <w:lang w:eastAsia="ru-RU"/>
        </w:rPr>
        <w:t xml:space="preserve"> </w:t>
      </w:r>
      <w:r w:rsidRPr="00D72BE2">
        <w:rPr>
          <w:rFonts w:ascii="Arial" w:eastAsia="Times New Roman" w:hAnsi="Arial" w:cs="Arial"/>
          <w:sz w:val="24"/>
          <w:szCs w:val="24"/>
          <w:lang w:eastAsia="ru-RU"/>
        </w:rPr>
        <w:t xml:space="preserve">информации о запрашиваемом объекте и отсутствии оснований для отказа в предоставлении муниципальной услуги, предусмотренных пунктом 2.8 настоящего административного регламента, специалист, предоставляющий муниципальную услугу, готовит проект выписки из </w:t>
      </w:r>
      <w:r w:rsidRPr="00D72BE2">
        <w:rPr>
          <w:rFonts w:ascii="Arial" w:eastAsia="Times New Roman" w:hAnsi="Arial" w:cs="Arial"/>
          <w:sz w:val="24"/>
          <w:szCs w:val="24"/>
          <w:lang w:eastAsia="ru-RU"/>
        </w:rPr>
        <w:lastRenderedPageBreak/>
        <w:t xml:space="preserve">Реестра муниципальной собственности муниципального образования </w:t>
      </w:r>
      <w:r w:rsidR="00607448">
        <w:rPr>
          <w:rFonts w:ascii="Arial" w:eastAsia="Times New Roman" w:hAnsi="Arial" w:cs="Arial"/>
          <w:sz w:val="24"/>
          <w:szCs w:val="24"/>
          <w:lang w:eastAsia="ru-RU"/>
        </w:rPr>
        <w:t>Молчановское сельское поселение</w:t>
      </w:r>
      <w:r w:rsidR="00607448" w:rsidRPr="00D72BE2">
        <w:rPr>
          <w:rFonts w:ascii="Arial" w:eastAsia="Times New Roman" w:hAnsi="Arial" w:cs="Arial"/>
          <w:sz w:val="24"/>
          <w:szCs w:val="24"/>
          <w:lang w:eastAsia="ru-RU"/>
        </w:rPr>
        <w:t xml:space="preserve"> </w:t>
      </w:r>
      <w:r w:rsidRPr="00D72BE2">
        <w:rPr>
          <w:rFonts w:ascii="Arial" w:eastAsia="Times New Roman" w:hAnsi="Arial" w:cs="Arial"/>
          <w:sz w:val="24"/>
          <w:szCs w:val="24"/>
          <w:lang w:eastAsia="ru-RU"/>
        </w:rPr>
        <w:t>и направляет его на подпись начальнику отдела по управлению муниципальным имуществом.</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 xml:space="preserve">Выписка из Реестра муниципальной собственности муниципального образования </w:t>
      </w:r>
      <w:r w:rsidR="00607448">
        <w:rPr>
          <w:rFonts w:ascii="Arial" w:eastAsia="Times New Roman" w:hAnsi="Arial" w:cs="Arial"/>
          <w:sz w:val="24"/>
          <w:szCs w:val="24"/>
          <w:lang w:eastAsia="ru-RU"/>
        </w:rPr>
        <w:t>Молчановское сельское поселение</w:t>
      </w:r>
      <w:r w:rsidR="00607448" w:rsidRPr="00D72BE2">
        <w:rPr>
          <w:rFonts w:ascii="Arial" w:eastAsia="Times New Roman" w:hAnsi="Arial" w:cs="Arial"/>
          <w:sz w:val="24"/>
          <w:szCs w:val="24"/>
          <w:lang w:eastAsia="ru-RU"/>
        </w:rPr>
        <w:t xml:space="preserve"> </w:t>
      </w:r>
      <w:r w:rsidRPr="00D72BE2">
        <w:rPr>
          <w:rFonts w:ascii="Arial" w:eastAsia="Times New Roman" w:hAnsi="Arial" w:cs="Arial"/>
          <w:sz w:val="24"/>
          <w:szCs w:val="24"/>
          <w:lang w:eastAsia="ru-RU"/>
        </w:rPr>
        <w:t>составляется на бланке Отдела по управлению муниципальным имуществом по форме, утвержденной начальником отдела по управлению муниципальным имуществом.</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 xml:space="preserve">После подписания начальником отдела по управлению муниципальным имуществом выписка из Реестра муниципальной собственности муниципального образования </w:t>
      </w:r>
      <w:r w:rsidR="00607448">
        <w:rPr>
          <w:rFonts w:ascii="Arial" w:eastAsia="Times New Roman" w:hAnsi="Arial" w:cs="Arial"/>
          <w:sz w:val="24"/>
          <w:szCs w:val="24"/>
          <w:lang w:eastAsia="ru-RU"/>
        </w:rPr>
        <w:t>Молчановское сельское поселение</w:t>
      </w:r>
      <w:r w:rsidR="00607448" w:rsidRPr="00D72BE2">
        <w:rPr>
          <w:rFonts w:ascii="Arial" w:eastAsia="Times New Roman" w:hAnsi="Arial" w:cs="Arial"/>
          <w:sz w:val="24"/>
          <w:szCs w:val="24"/>
          <w:lang w:eastAsia="ru-RU"/>
        </w:rPr>
        <w:t xml:space="preserve"> </w:t>
      </w:r>
      <w:r w:rsidRPr="00D72BE2">
        <w:rPr>
          <w:rFonts w:ascii="Arial" w:eastAsia="Times New Roman" w:hAnsi="Arial" w:cs="Arial"/>
          <w:sz w:val="24"/>
          <w:szCs w:val="24"/>
          <w:lang w:eastAsia="ru-RU"/>
        </w:rPr>
        <w:t>регистрируется специалистом, предоставляющим услугу, заверяется печатью.</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Максимальный срок совершения административной процедуры (действия), предусмотренной настоящим подпунктом, составляет 5 (пять) календарных дней со дня поступления и регистрации заявления и прилагаемых документов.</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Максимальный срок исполнения административной процедуры, указанной в пункте 3.4 настоящего административного регламента, не может превышать 5 (пять) календарных дней со дня поступления заявления и приложенных документов специалисту, предоставляющему муниципальную услугу в установленном пунктом 3.3 настоящего административного регламента порядке.</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 xml:space="preserve">Результатом административной процедуры, указанной в пункте 3.4 настоящего раздела административного регламента, являются подписание начальником отдела по управлению муниципальным имуществом выписки из Реестра муниципальной собственности муниципального образования </w:t>
      </w:r>
      <w:r w:rsidR="00607448">
        <w:rPr>
          <w:rFonts w:ascii="Arial" w:eastAsia="Times New Roman" w:hAnsi="Arial" w:cs="Arial"/>
          <w:sz w:val="24"/>
          <w:szCs w:val="24"/>
          <w:lang w:eastAsia="ru-RU"/>
        </w:rPr>
        <w:t>Молчановское сельское поселение</w:t>
      </w:r>
      <w:r w:rsidRPr="00D72BE2">
        <w:rPr>
          <w:rFonts w:ascii="Arial" w:eastAsia="Times New Roman" w:hAnsi="Arial" w:cs="Arial"/>
          <w:sz w:val="24"/>
          <w:szCs w:val="24"/>
          <w:lang w:eastAsia="ru-RU"/>
        </w:rPr>
        <w:t xml:space="preserve"> или информационного письма об отсутствии в Реестре муниципальной собственности муниципального образования </w:t>
      </w:r>
      <w:r w:rsidR="00607448">
        <w:rPr>
          <w:rFonts w:ascii="Arial" w:eastAsia="Times New Roman" w:hAnsi="Arial" w:cs="Arial"/>
          <w:sz w:val="24"/>
          <w:szCs w:val="24"/>
          <w:lang w:eastAsia="ru-RU"/>
        </w:rPr>
        <w:t>Молчановское сельское поселение</w:t>
      </w:r>
      <w:r w:rsidRPr="00D72BE2">
        <w:rPr>
          <w:rFonts w:ascii="Arial" w:eastAsia="Times New Roman" w:hAnsi="Arial" w:cs="Arial"/>
          <w:sz w:val="24"/>
          <w:szCs w:val="24"/>
          <w:lang w:eastAsia="ru-RU"/>
        </w:rPr>
        <w:t xml:space="preserve"> информации о запрашиваемом объекте, или информационного письма об отказе в предоставлении муниципальной услуги.</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 xml:space="preserve">3.5. Направление (выдача) заявителю выписки из Реестра муниципальной собственности муниципального образования </w:t>
      </w:r>
      <w:r w:rsidR="00607448">
        <w:rPr>
          <w:rFonts w:ascii="Arial" w:eastAsia="Times New Roman" w:hAnsi="Arial" w:cs="Arial"/>
          <w:sz w:val="24"/>
          <w:szCs w:val="24"/>
          <w:lang w:eastAsia="ru-RU"/>
        </w:rPr>
        <w:t>Молчановское сельское поселение</w:t>
      </w:r>
      <w:r w:rsidR="00607448" w:rsidRPr="00D72BE2">
        <w:rPr>
          <w:rFonts w:ascii="Arial" w:eastAsia="Times New Roman" w:hAnsi="Arial" w:cs="Arial"/>
          <w:sz w:val="24"/>
          <w:szCs w:val="24"/>
          <w:lang w:eastAsia="ru-RU"/>
        </w:rPr>
        <w:t xml:space="preserve"> </w:t>
      </w:r>
      <w:r w:rsidRPr="00D72BE2">
        <w:rPr>
          <w:rFonts w:ascii="Arial" w:eastAsia="Times New Roman" w:hAnsi="Arial" w:cs="Arial"/>
          <w:sz w:val="24"/>
          <w:szCs w:val="24"/>
          <w:lang w:eastAsia="ru-RU"/>
        </w:rPr>
        <w:t xml:space="preserve">или информационного письма об отсутствии в Реестре муниципальной собственности муниципального образования </w:t>
      </w:r>
      <w:r w:rsidR="00607448">
        <w:rPr>
          <w:rFonts w:ascii="Arial" w:eastAsia="Times New Roman" w:hAnsi="Arial" w:cs="Arial"/>
          <w:sz w:val="24"/>
          <w:szCs w:val="24"/>
          <w:lang w:eastAsia="ru-RU"/>
        </w:rPr>
        <w:t>Молчановское сельское поселение</w:t>
      </w:r>
      <w:r w:rsidR="00607448" w:rsidRPr="00D72BE2">
        <w:rPr>
          <w:rFonts w:ascii="Arial" w:eastAsia="Times New Roman" w:hAnsi="Arial" w:cs="Arial"/>
          <w:sz w:val="24"/>
          <w:szCs w:val="24"/>
          <w:lang w:eastAsia="ru-RU"/>
        </w:rPr>
        <w:t xml:space="preserve"> </w:t>
      </w:r>
      <w:r w:rsidRPr="00D72BE2">
        <w:rPr>
          <w:rFonts w:ascii="Arial" w:eastAsia="Times New Roman" w:hAnsi="Arial" w:cs="Arial"/>
          <w:sz w:val="24"/>
          <w:szCs w:val="24"/>
          <w:lang w:eastAsia="ru-RU"/>
        </w:rPr>
        <w:t>информации о запрашиваемом объекте, или информационного письма об отказе в предоставлении муниципальной услуги.</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 xml:space="preserve">Основанием для начала административной процедуры (действия) является подписание начальником отдела по управлению муниципальным имуществом и регистрация выписки из Реестра муниципальной собственности муниципального образования </w:t>
      </w:r>
      <w:r w:rsidR="00607448">
        <w:rPr>
          <w:rFonts w:ascii="Arial" w:eastAsia="Times New Roman" w:hAnsi="Arial" w:cs="Arial"/>
          <w:sz w:val="24"/>
          <w:szCs w:val="24"/>
          <w:lang w:eastAsia="ru-RU"/>
        </w:rPr>
        <w:t>Молчановское сельское поселение</w:t>
      </w:r>
      <w:r w:rsidR="00607448" w:rsidRPr="00D72BE2">
        <w:rPr>
          <w:rFonts w:ascii="Arial" w:eastAsia="Times New Roman" w:hAnsi="Arial" w:cs="Arial"/>
          <w:sz w:val="24"/>
          <w:szCs w:val="24"/>
          <w:lang w:eastAsia="ru-RU"/>
        </w:rPr>
        <w:t xml:space="preserve"> </w:t>
      </w:r>
      <w:r w:rsidRPr="00D72BE2">
        <w:rPr>
          <w:rFonts w:ascii="Arial" w:eastAsia="Times New Roman" w:hAnsi="Arial" w:cs="Arial"/>
          <w:sz w:val="24"/>
          <w:szCs w:val="24"/>
          <w:lang w:eastAsia="ru-RU"/>
        </w:rPr>
        <w:t xml:space="preserve">или информационного письма об отсутствии в Реестре муниципальной собственности муниципального образования </w:t>
      </w:r>
      <w:r w:rsidR="00607448">
        <w:rPr>
          <w:rFonts w:ascii="Arial" w:eastAsia="Times New Roman" w:hAnsi="Arial" w:cs="Arial"/>
          <w:sz w:val="24"/>
          <w:szCs w:val="24"/>
          <w:lang w:eastAsia="ru-RU"/>
        </w:rPr>
        <w:t>Молчановское сельское поселение</w:t>
      </w:r>
      <w:r w:rsidR="00607448" w:rsidRPr="00D72BE2">
        <w:rPr>
          <w:rFonts w:ascii="Arial" w:eastAsia="Times New Roman" w:hAnsi="Arial" w:cs="Arial"/>
          <w:sz w:val="24"/>
          <w:szCs w:val="24"/>
          <w:lang w:eastAsia="ru-RU"/>
        </w:rPr>
        <w:t xml:space="preserve"> </w:t>
      </w:r>
      <w:r w:rsidRPr="00D72BE2">
        <w:rPr>
          <w:rFonts w:ascii="Arial" w:eastAsia="Times New Roman" w:hAnsi="Arial" w:cs="Arial"/>
          <w:sz w:val="24"/>
          <w:szCs w:val="24"/>
          <w:lang w:eastAsia="ru-RU"/>
        </w:rPr>
        <w:t>информации о запрашиваемом объекте, или информационного письма об отказе в предоставлении муниципальной услуги.</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Способ осуществления административной процедуры, предусмотренной в пункте 3.5 настоящего раздела административного регламента, зависит от выбранного заявителем при подаче заявления и прилагаемых документов способа доставки результата предоставления муниципальной услуги заявителю: почтовой связью, получение заявителем лично.</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При желании заявителя получить результат муниципальной услуги почтовой связью сотрудник, осуществляющий прием документов, направляет результат предоставления муниципальной услуги заявителю почтовой связью.</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 xml:space="preserve">При личном обращении заявителя за получением результата предоставления муниципальной услуги сотрудник, осуществляющий прием документов, проверяет наличие и содержание документов, удостоверяющих личность заявителя (представителя заявителя), и документов, подтверждающих полномочия </w:t>
      </w:r>
      <w:r w:rsidRPr="00D72BE2">
        <w:rPr>
          <w:rFonts w:ascii="Arial" w:eastAsia="Times New Roman" w:hAnsi="Arial" w:cs="Arial"/>
          <w:sz w:val="24"/>
          <w:szCs w:val="24"/>
          <w:lang w:eastAsia="ru-RU"/>
        </w:rPr>
        <w:lastRenderedPageBreak/>
        <w:t>представителя заявителя на получение результата предоставления муниципальной услуги (при обращении представителя заявителя).</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Заявитель (представитель заявителя) расписывается на копии результата предоставления муниципальной услуги путем проставления даты получения документов и подписи.</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 xml:space="preserve">В случае неявки заявителя, выбравшего личный способ получения результата предоставления муниципальной услуги в Отдел по управлению муниципальным имуществом в течение двух календарных дней со дня регистрации выписки из Реестра муниципальной собственности муниципального образования или </w:t>
      </w:r>
      <w:r w:rsidR="00607448">
        <w:rPr>
          <w:rFonts w:ascii="Arial" w:eastAsia="Times New Roman" w:hAnsi="Arial" w:cs="Arial"/>
          <w:sz w:val="24"/>
          <w:szCs w:val="24"/>
          <w:lang w:eastAsia="ru-RU"/>
        </w:rPr>
        <w:t>Молчановское сельское поселение</w:t>
      </w:r>
      <w:r w:rsidR="00607448" w:rsidRPr="00D72BE2">
        <w:rPr>
          <w:rFonts w:ascii="Arial" w:eastAsia="Times New Roman" w:hAnsi="Arial" w:cs="Arial"/>
          <w:sz w:val="24"/>
          <w:szCs w:val="24"/>
          <w:lang w:eastAsia="ru-RU"/>
        </w:rPr>
        <w:t xml:space="preserve"> </w:t>
      </w:r>
      <w:r w:rsidRPr="00D72BE2">
        <w:rPr>
          <w:rFonts w:ascii="Arial" w:eastAsia="Times New Roman" w:hAnsi="Arial" w:cs="Arial"/>
          <w:sz w:val="24"/>
          <w:szCs w:val="24"/>
          <w:lang w:eastAsia="ru-RU"/>
        </w:rPr>
        <w:t xml:space="preserve">информационного письма об отсутствии в Реестре муниципальной собственности муниципального образования </w:t>
      </w:r>
      <w:r w:rsidR="00607448">
        <w:rPr>
          <w:rFonts w:ascii="Arial" w:eastAsia="Times New Roman" w:hAnsi="Arial" w:cs="Arial"/>
          <w:sz w:val="24"/>
          <w:szCs w:val="24"/>
          <w:lang w:eastAsia="ru-RU"/>
        </w:rPr>
        <w:t>Молчановское сельское поселение</w:t>
      </w:r>
      <w:r w:rsidR="00607448" w:rsidRPr="00D72BE2">
        <w:rPr>
          <w:rFonts w:ascii="Arial" w:eastAsia="Times New Roman" w:hAnsi="Arial" w:cs="Arial"/>
          <w:sz w:val="24"/>
          <w:szCs w:val="24"/>
          <w:lang w:eastAsia="ru-RU"/>
        </w:rPr>
        <w:t xml:space="preserve"> </w:t>
      </w:r>
      <w:r w:rsidRPr="00D72BE2">
        <w:rPr>
          <w:rFonts w:ascii="Arial" w:eastAsia="Times New Roman" w:hAnsi="Arial" w:cs="Arial"/>
          <w:sz w:val="24"/>
          <w:szCs w:val="24"/>
          <w:lang w:eastAsia="ru-RU"/>
        </w:rPr>
        <w:t>информации о запрашиваемом объекте, или информационного письма об отказе в предоставлении муниципальной услуги сотрудник, осуществляющий прием документов, направляет результат предоставления муниципальной услуги заявителю почтовой связью.</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Максимальный срок выдачи (направления) результата предоставления муниципальной услуги составляет 2 (два) календарных дня со дня подписания и регистрации результата предоставления муниципальной услуги.</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 xml:space="preserve">Результатом административной процедуры (действия), предусмотренной настоящим пунктом административного регламента, является направление (выдача) заявителю выписки из Реестра муниципальной собственности муниципального образования </w:t>
      </w:r>
      <w:r w:rsidR="00607448">
        <w:rPr>
          <w:rFonts w:ascii="Arial" w:eastAsia="Times New Roman" w:hAnsi="Arial" w:cs="Arial"/>
          <w:sz w:val="24"/>
          <w:szCs w:val="24"/>
          <w:lang w:eastAsia="ru-RU"/>
        </w:rPr>
        <w:t>Молчановское сельское поселение</w:t>
      </w:r>
      <w:r w:rsidR="00607448" w:rsidRPr="00D72BE2">
        <w:rPr>
          <w:rFonts w:ascii="Arial" w:eastAsia="Times New Roman" w:hAnsi="Arial" w:cs="Arial"/>
          <w:sz w:val="24"/>
          <w:szCs w:val="24"/>
          <w:lang w:eastAsia="ru-RU"/>
        </w:rPr>
        <w:t xml:space="preserve"> </w:t>
      </w:r>
      <w:r w:rsidRPr="00D72BE2">
        <w:rPr>
          <w:rFonts w:ascii="Arial" w:eastAsia="Times New Roman" w:hAnsi="Arial" w:cs="Arial"/>
          <w:sz w:val="24"/>
          <w:szCs w:val="24"/>
          <w:lang w:eastAsia="ru-RU"/>
        </w:rPr>
        <w:t xml:space="preserve">или информационного письма об отсутствии в Реестре муниципальной собственности муниципального образования </w:t>
      </w:r>
      <w:r w:rsidR="00607448">
        <w:rPr>
          <w:rFonts w:ascii="Arial" w:eastAsia="Times New Roman" w:hAnsi="Arial" w:cs="Arial"/>
          <w:sz w:val="24"/>
          <w:szCs w:val="24"/>
          <w:lang w:eastAsia="ru-RU"/>
        </w:rPr>
        <w:t>Молчановское сельское поселение</w:t>
      </w:r>
      <w:r w:rsidR="00607448" w:rsidRPr="00D72BE2">
        <w:rPr>
          <w:rFonts w:ascii="Arial" w:eastAsia="Times New Roman" w:hAnsi="Arial" w:cs="Arial"/>
          <w:sz w:val="24"/>
          <w:szCs w:val="24"/>
          <w:lang w:eastAsia="ru-RU"/>
        </w:rPr>
        <w:t xml:space="preserve"> </w:t>
      </w:r>
      <w:r w:rsidRPr="00D72BE2">
        <w:rPr>
          <w:rFonts w:ascii="Arial" w:eastAsia="Times New Roman" w:hAnsi="Arial" w:cs="Arial"/>
          <w:sz w:val="24"/>
          <w:szCs w:val="24"/>
          <w:lang w:eastAsia="ru-RU"/>
        </w:rPr>
        <w:t>информации о запрашиваемом объекте, или информационного письма об отказе в предоставлении муниципальной услуги.</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3.6. Особенности выполнения административных процедур в МФЦ:</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1) прием и регистрация заявления о предоставлении муниципальной услуги и прилагаемых документов.</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Специалист МФЦ, ответственный за проведение административной процедуры:</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а) устанавливает предмет обращения, личность заявителя и его полномочия, проверяет наличие и правильность оформления документов, указанных в пункте 2.6 настоящего административного регламента;</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б) устанавливает отсутствие оснований для отказа в приеме документов, необходимых для предоставления муниципальной услуги, указанных в пункте 2.7 настоящего административного регламента, и фиксирует факт приема документов;</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в) при установлении оснований для отказа в приеме документов, необходимых для предоставления муниципальной услуги, указанных в пункте 2.7 настоящего административного регламента, возвращает документы заявителю с указанием всех причин отказа в приеме документов;</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г) выдает заявителю расписку в получении документов с указанием их перечня и даты получения, а также срока обращения за результатом предоставления муниципальной услуги по форме, определенной МФЦ.</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Максимальный срок выполнения административной процедуры (действия), предусмотренной подпунктом 1 пункта 3.6 настоящего административного регламента, составляет 15 минут;</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 xml:space="preserve">2) передача документов в Администрацию Молчановского </w:t>
      </w:r>
      <w:r w:rsidR="00C77709">
        <w:rPr>
          <w:rFonts w:ascii="Arial" w:eastAsia="Times New Roman" w:hAnsi="Arial" w:cs="Arial"/>
          <w:sz w:val="24"/>
          <w:szCs w:val="24"/>
          <w:lang w:eastAsia="ru-RU"/>
        </w:rPr>
        <w:t>сельского поселения</w:t>
      </w:r>
      <w:r w:rsidRPr="00D72BE2">
        <w:rPr>
          <w:rFonts w:ascii="Arial" w:eastAsia="Times New Roman" w:hAnsi="Arial" w:cs="Arial"/>
          <w:sz w:val="24"/>
          <w:szCs w:val="24"/>
          <w:lang w:eastAsia="ru-RU"/>
        </w:rPr>
        <w:t>:</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 xml:space="preserve">а) специалист курьерской службы МФЦ в течение 1 (одного) календарного дня со дня приема заявления передает документы в Администрацию Молчановского </w:t>
      </w:r>
      <w:r w:rsidR="00607448">
        <w:rPr>
          <w:rFonts w:ascii="Arial" w:eastAsia="Times New Roman" w:hAnsi="Arial" w:cs="Arial"/>
          <w:sz w:val="24"/>
          <w:szCs w:val="24"/>
          <w:lang w:eastAsia="ru-RU"/>
        </w:rPr>
        <w:t>сельского поселения</w:t>
      </w:r>
      <w:r w:rsidRPr="00D72BE2">
        <w:rPr>
          <w:rFonts w:ascii="Arial" w:eastAsia="Times New Roman" w:hAnsi="Arial" w:cs="Arial"/>
          <w:sz w:val="24"/>
          <w:szCs w:val="24"/>
          <w:lang w:eastAsia="ru-RU"/>
        </w:rPr>
        <w:t xml:space="preserve"> для рассмотрения и принятия решения;</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 xml:space="preserve">б) должностное лицо Администрации Молчановского </w:t>
      </w:r>
      <w:r w:rsidR="00607448">
        <w:rPr>
          <w:rFonts w:ascii="Arial" w:eastAsia="Times New Roman" w:hAnsi="Arial" w:cs="Arial"/>
          <w:sz w:val="24"/>
          <w:szCs w:val="24"/>
          <w:lang w:eastAsia="ru-RU"/>
        </w:rPr>
        <w:t xml:space="preserve">сельского поселения </w:t>
      </w:r>
      <w:r w:rsidRPr="00D72BE2">
        <w:rPr>
          <w:rFonts w:ascii="Arial" w:eastAsia="Times New Roman" w:hAnsi="Arial" w:cs="Arial"/>
          <w:sz w:val="24"/>
          <w:szCs w:val="24"/>
          <w:lang w:eastAsia="ru-RU"/>
        </w:rPr>
        <w:lastRenderedPageBreak/>
        <w:t>принимает документы по описи, о чем ставит отметку в описи, с указанием даты приема пакета документов.</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 xml:space="preserve">По истечении 5 (пяти) календарных дней со дня передачи документов в Администрацию Молчановского </w:t>
      </w:r>
      <w:r w:rsidR="00607448">
        <w:rPr>
          <w:rFonts w:ascii="Arial" w:eastAsia="Times New Roman" w:hAnsi="Arial" w:cs="Arial"/>
          <w:sz w:val="24"/>
          <w:szCs w:val="24"/>
          <w:lang w:eastAsia="ru-RU"/>
        </w:rPr>
        <w:t>сельского поселения</w:t>
      </w:r>
      <w:r w:rsidRPr="00D72BE2">
        <w:rPr>
          <w:rFonts w:ascii="Arial" w:eastAsia="Times New Roman" w:hAnsi="Arial" w:cs="Arial"/>
          <w:sz w:val="24"/>
          <w:szCs w:val="24"/>
          <w:lang w:eastAsia="ru-RU"/>
        </w:rPr>
        <w:t xml:space="preserve"> МФЦ получает результат предоставления муниципальной услуги, передача документов в МФЦ осуществляется по описи специалистом курьерской службы МФЦ;</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3) выдача результата предоставления муниципальной услуги.</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МФЦ не позднее 2 (двух) календарных дней со дня получения от Отдела по управлению муниципальным имуществом результата предоставления муниципальной услуги выдает его заявителю. В случае если в течение 2 (двух) календарных дней со дня получения МФЦ документов заявитель не обратился за их получением, МФЦ возвращает документы в Отдел по управлению муниципальным имуществом.</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3.7. Особенности выполнения административных процедур в электронной форме.</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Прием заявления и прилагаемых документов осуществляется через личный кабинет заявителя на Портале посредством заполнения заявителем электронной формы заявления и приложения электронных копий необходимых документов. Поступившие заявление и прилагаемые документы регистрируются в автоматическом режиме информационной системы межведомственного электронного взаимодействия. Датой приема заявления и прилагаемых документов является дата регистрации в информационной системе.</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Специалист, осуществляющий в соответствии с должностными обязанностями прием заявления и прилагаемых документов в электронной форме и направление результатов предоставления муниципальной услуги в электронной форме (далее - ответственный специалист), проверяет правильность и полноту заполнения электронной формы заявления и комплектность прилагаемых документов и уведомляет заявителя о принятии заявления к рассмотрению путем направления соответствующего статуса муниципальной услуги в личный кабинет заявителя.</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В случае отсутствия оснований для отказа в предоставлении муниципальной услуги, предусмотренных пунктом 2.8 настоящего административного регламента, и наличия информации о запрашиваемом объекте в Реестре муниципальной собственности муниципального образования</w:t>
      </w:r>
      <w:r w:rsidR="00607448" w:rsidRPr="00607448">
        <w:rPr>
          <w:rFonts w:ascii="Arial" w:eastAsia="Times New Roman" w:hAnsi="Arial" w:cs="Arial"/>
          <w:sz w:val="24"/>
          <w:szCs w:val="24"/>
          <w:lang w:eastAsia="ru-RU"/>
        </w:rPr>
        <w:t xml:space="preserve"> </w:t>
      </w:r>
      <w:r w:rsidR="00607448">
        <w:rPr>
          <w:rFonts w:ascii="Arial" w:eastAsia="Times New Roman" w:hAnsi="Arial" w:cs="Arial"/>
          <w:sz w:val="24"/>
          <w:szCs w:val="24"/>
          <w:lang w:eastAsia="ru-RU"/>
        </w:rPr>
        <w:t>Молчановское сельское поселение</w:t>
      </w:r>
      <w:r w:rsidRPr="00D72BE2">
        <w:rPr>
          <w:rFonts w:ascii="Arial" w:eastAsia="Times New Roman" w:hAnsi="Arial" w:cs="Arial"/>
          <w:sz w:val="24"/>
          <w:szCs w:val="24"/>
          <w:lang w:eastAsia="ru-RU"/>
        </w:rPr>
        <w:t xml:space="preserve"> ответственный специалист готовит выписку из Реестра муниципальной собственности муниципального образования </w:t>
      </w:r>
      <w:r w:rsidR="00607448">
        <w:rPr>
          <w:rFonts w:ascii="Arial" w:eastAsia="Times New Roman" w:hAnsi="Arial" w:cs="Arial"/>
          <w:sz w:val="24"/>
          <w:szCs w:val="24"/>
          <w:lang w:eastAsia="ru-RU"/>
        </w:rPr>
        <w:t>Молчановское сельское поселение</w:t>
      </w:r>
      <w:r w:rsidR="00607448" w:rsidRPr="00D72BE2">
        <w:rPr>
          <w:rFonts w:ascii="Arial" w:eastAsia="Times New Roman" w:hAnsi="Arial" w:cs="Arial"/>
          <w:sz w:val="24"/>
          <w:szCs w:val="24"/>
          <w:lang w:eastAsia="ru-RU"/>
        </w:rPr>
        <w:t xml:space="preserve"> </w:t>
      </w:r>
      <w:r w:rsidRPr="00D72BE2">
        <w:rPr>
          <w:rFonts w:ascii="Arial" w:eastAsia="Times New Roman" w:hAnsi="Arial" w:cs="Arial"/>
          <w:sz w:val="24"/>
          <w:szCs w:val="24"/>
          <w:lang w:eastAsia="ru-RU"/>
        </w:rPr>
        <w:t>по форме, в сроки и порядке, предусмотренные пунктом 3.4 настоящего административного регламента.</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 xml:space="preserve">При наличии оснований для отказа в предоставлении муниципальной услуги, предусмотренных пунктом 2.8 настоящего административного регламента, и отсутствия информации о запрашиваемом объекте в Реестре муниципальной собственности муниципального образования </w:t>
      </w:r>
      <w:r w:rsidR="00607448">
        <w:rPr>
          <w:rFonts w:ascii="Arial" w:eastAsia="Times New Roman" w:hAnsi="Arial" w:cs="Arial"/>
          <w:sz w:val="24"/>
          <w:szCs w:val="24"/>
          <w:lang w:eastAsia="ru-RU"/>
        </w:rPr>
        <w:t>Молчановское сельское поселение</w:t>
      </w:r>
      <w:r w:rsidR="00607448" w:rsidRPr="00D72BE2">
        <w:rPr>
          <w:rFonts w:ascii="Arial" w:eastAsia="Times New Roman" w:hAnsi="Arial" w:cs="Arial"/>
          <w:sz w:val="24"/>
          <w:szCs w:val="24"/>
          <w:lang w:eastAsia="ru-RU"/>
        </w:rPr>
        <w:t xml:space="preserve"> </w:t>
      </w:r>
      <w:r w:rsidRPr="00D72BE2">
        <w:rPr>
          <w:rFonts w:ascii="Arial" w:eastAsia="Times New Roman" w:hAnsi="Arial" w:cs="Arial"/>
          <w:sz w:val="24"/>
          <w:szCs w:val="24"/>
          <w:lang w:eastAsia="ru-RU"/>
        </w:rPr>
        <w:t xml:space="preserve">ответственный специалист осуществляет заполнение интерактивной электронной формы с указанием причин отказа в предоставлении муниципальной услуги или отказа в предоставлении информации в сроки, предусмотренные пунктом 3.4 настоящего административного регламента. При этом подготовка информационных писем об отказе в предоставлении муниципальной услуги или об отсутствии в Реестре муниципальной собственности муниципального образования </w:t>
      </w:r>
      <w:r w:rsidR="00943FB0">
        <w:rPr>
          <w:rFonts w:ascii="Arial" w:eastAsia="Times New Roman" w:hAnsi="Arial" w:cs="Arial"/>
          <w:sz w:val="24"/>
          <w:szCs w:val="24"/>
          <w:lang w:eastAsia="ru-RU"/>
        </w:rPr>
        <w:t>Молчановское сельское поселение</w:t>
      </w:r>
      <w:r w:rsidR="00943FB0" w:rsidRPr="00D72BE2">
        <w:rPr>
          <w:rFonts w:ascii="Arial" w:eastAsia="Times New Roman" w:hAnsi="Arial" w:cs="Arial"/>
          <w:sz w:val="24"/>
          <w:szCs w:val="24"/>
          <w:lang w:eastAsia="ru-RU"/>
        </w:rPr>
        <w:t xml:space="preserve"> </w:t>
      </w:r>
      <w:r w:rsidRPr="00D72BE2">
        <w:rPr>
          <w:rFonts w:ascii="Arial" w:eastAsia="Times New Roman" w:hAnsi="Arial" w:cs="Arial"/>
          <w:sz w:val="24"/>
          <w:szCs w:val="24"/>
          <w:lang w:eastAsia="ru-RU"/>
        </w:rPr>
        <w:t>информации о запрашиваемом объекте ответственным специалистом не осуществляется.</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 xml:space="preserve">Направление результата предоставления муниципальной услуги осуществляется путем прикрепления ответственным специалистом скан-копии выписки из Реестра муниципальной собственности муниципального образования </w:t>
      </w:r>
      <w:r w:rsidR="00943FB0">
        <w:rPr>
          <w:rFonts w:ascii="Arial" w:eastAsia="Times New Roman" w:hAnsi="Arial" w:cs="Arial"/>
          <w:sz w:val="24"/>
          <w:szCs w:val="24"/>
          <w:lang w:eastAsia="ru-RU"/>
        </w:rPr>
        <w:t>Молчановское сельское поселение</w:t>
      </w:r>
      <w:r w:rsidRPr="00D72BE2">
        <w:rPr>
          <w:rFonts w:ascii="Arial" w:eastAsia="Times New Roman" w:hAnsi="Arial" w:cs="Arial"/>
          <w:sz w:val="24"/>
          <w:szCs w:val="24"/>
          <w:lang w:eastAsia="ru-RU"/>
        </w:rPr>
        <w:t xml:space="preserve"> либо путем заполнения интерактивной электронной формы с </w:t>
      </w:r>
      <w:r w:rsidRPr="00D72BE2">
        <w:rPr>
          <w:rFonts w:ascii="Arial" w:eastAsia="Times New Roman" w:hAnsi="Arial" w:cs="Arial"/>
          <w:sz w:val="24"/>
          <w:szCs w:val="24"/>
          <w:lang w:eastAsia="ru-RU"/>
        </w:rPr>
        <w:lastRenderedPageBreak/>
        <w:t>одновременным направлением статуса муниципальной услуги «Исполнено» в личный кабинет заявителя в сроки, установленные пунктом 3.5 настоящего административного регламента.</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 xml:space="preserve">В целях дополнительного получения оригинала выписки из Реестра муниципальной собственности муниципального образования </w:t>
      </w:r>
      <w:r w:rsidR="00943FB0">
        <w:rPr>
          <w:rFonts w:ascii="Arial" w:eastAsia="Times New Roman" w:hAnsi="Arial" w:cs="Arial"/>
          <w:sz w:val="24"/>
          <w:szCs w:val="24"/>
          <w:lang w:eastAsia="ru-RU"/>
        </w:rPr>
        <w:t>Молчановское сельское поселение</w:t>
      </w:r>
      <w:r w:rsidRPr="00D72BE2">
        <w:rPr>
          <w:rFonts w:ascii="Arial" w:eastAsia="Times New Roman" w:hAnsi="Arial" w:cs="Arial"/>
          <w:sz w:val="24"/>
          <w:szCs w:val="24"/>
          <w:lang w:eastAsia="ru-RU"/>
        </w:rPr>
        <w:t xml:space="preserve"> заявитель обращается в Отдел по управлению муниципальным имуществом  лично. Выдача оригинала выписки из Реестра муниципальной собственности муниципального образования </w:t>
      </w:r>
      <w:r w:rsidR="00943FB0">
        <w:rPr>
          <w:rFonts w:ascii="Arial" w:eastAsia="Times New Roman" w:hAnsi="Arial" w:cs="Arial"/>
          <w:sz w:val="24"/>
          <w:szCs w:val="24"/>
          <w:lang w:eastAsia="ru-RU"/>
        </w:rPr>
        <w:t>Молчановское сельское поселение</w:t>
      </w:r>
      <w:r w:rsidRPr="00D72BE2">
        <w:rPr>
          <w:rFonts w:ascii="Arial" w:eastAsia="Times New Roman" w:hAnsi="Arial" w:cs="Arial"/>
          <w:sz w:val="24"/>
          <w:szCs w:val="24"/>
          <w:lang w:eastAsia="ru-RU"/>
        </w:rPr>
        <w:t xml:space="preserve"> производится специалистом, предоставляющим услугу, в день обращения заявителя в Отделе по управлению муниципальным имуществом.</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p>
    <w:p w:rsidR="00D72BE2" w:rsidRPr="00D72BE2" w:rsidRDefault="00D72BE2" w:rsidP="00943FB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D72BE2">
        <w:rPr>
          <w:rFonts w:ascii="Arial" w:eastAsia="Times New Roman" w:hAnsi="Arial" w:cs="Arial"/>
          <w:sz w:val="24"/>
          <w:szCs w:val="24"/>
          <w:lang w:eastAsia="ru-RU"/>
        </w:rPr>
        <w:t>IV. ФОРМЫ КОНТРОЛЯ ЗА ИСПОЛНЕНИЕМ</w:t>
      </w:r>
    </w:p>
    <w:p w:rsidR="00D72BE2" w:rsidRPr="00D72BE2" w:rsidRDefault="00D72BE2" w:rsidP="00943FB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D72BE2">
        <w:rPr>
          <w:rFonts w:ascii="Arial" w:eastAsia="Times New Roman" w:hAnsi="Arial" w:cs="Arial"/>
          <w:sz w:val="24"/>
          <w:szCs w:val="24"/>
          <w:lang w:eastAsia="ru-RU"/>
        </w:rPr>
        <w:t>АДМИНИСТРАТИВНОГО РЕГЛАМЕНТА</w:t>
      </w:r>
    </w:p>
    <w:p w:rsidR="00D72BE2" w:rsidRPr="00D72BE2" w:rsidRDefault="00D72BE2" w:rsidP="00D72BE2">
      <w:pPr>
        <w:widowControl w:val="0"/>
        <w:autoSpaceDE w:val="0"/>
        <w:autoSpaceDN w:val="0"/>
        <w:adjustRightInd w:val="0"/>
        <w:spacing w:after="0" w:line="240" w:lineRule="auto"/>
        <w:rPr>
          <w:rFonts w:ascii="Arial" w:eastAsia="Times New Roman" w:hAnsi="Arial" w:cs="Arial"/>
          <w:sz w:val="24"/>
          <w:szCs w:val="24"/>
          <w:lang w:eastAsia="ru-RU"/>
        </w:rPr>
      </w:pP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 xml:space="preserve">4.1. Текущий контроль за соблюдением и исполнением сотрудником, осуществляющим прием документов, специалистом, предоставляющим муниципальную услугу (далее - ответственные должностные лица),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w:t>
      </w:r>
      <w:r w:rsidR="00943FB0">
        <w:rPr>
          <w:rFonts w:ascii="Arial" w:eastAsia="Times New Roman" w:hAnsi="Arial" w:cs="Arial"/>
          <w:sz w:val="24"/>
          <w:szCs w:val="24"/>
          <w:lang w:eastAsia="ru-RU"/>
        </w:rPr>
        <w:t xml:space="preserve">Первым </w:t>
      </w:r>
      <w:r w:rsidRPr="00D72BE2">
        <w:rPr>
          <w:rFonts w:ascii="Arial" w:eastAsia="Times New Roman" w:hAnsi="Arial" w:cs="Arial"/>
          <w:sz w:val="24"/>
          <w:szCs w:val="24"/>
          <w:lang w:eastAsia="ru-RU"/>
        </w:rPr>
        <w:t>заместителем Главы Мол</w:t>
      </w:r>
      <w:r w:rsidR="00943FB0">
        <w:rPr>
          <w:rFonts w:ascii="Arial" w:eastAsia="Times New Roman" w:hAnsi="Arial" w:cs="Arial"/>
          <w:sz w:val="24"/>
          <w:szCs w:val="24"/>
          <w:lang w:eastAsia="ru-RU"/>
        </w:rPr>
        <w:t>чановского  сельского поселения по ЖКХ, муниципальному имуществу и дорожному хозяйству</w:t>
      </w:r>
      <w:r w:rsidRPr="00D72BE2">
        <w:rPr>
          <w:rFonts w:ascii="Arial" w:eastAsia="Times New Roman" w:hAnsi="Arial" w:cs="Arial"/>
          <w:sz w:val="24"/>
          <w:szCs w:val="24"/>
          <w:lang w:eastAsia="ru-RU"/>
        </w:rPr>
        <w:t xml:space="preserve">, </w:t>
      </w:r>
      <w:r w:rsidR="00943FB0">
        <w:rPr>
          <w:rFonts w:ascii="Arial" w:eastAsia="Times New Roman" w:hAnsi="Arial" w:cs="Arial"/>
          <w:sz w:val="24"/>
          <w:szCs w:val="24"/>
          <w:lang w:eastAsia="ru-RU"/>
        </w:rPr>
        <w:t xml:space="preserve">главным специалистом по ЖКХ и </w:t>
      </w:r>
      <w:r w:rsidRPr="00D72BE2">
        <w:rPr>
          <w:rFonts w:ascii="Arial" w:eastAsia="Times New Roman" w:hAnsi="Arial" w:cs="Arial"/>
          <w:sz w:val="24"/>
          <w:szCs w:val="24"/>
          <w:lang w:eastAsia="ru-RU"/>
        </w:rPr>
        <w:t xml:space="preserve"> управлению муниципальным имуществом.</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4.2. Специалист, осуществляющий предоставление муниципальной услуги, в соответствии с должностными обязанностями несет ответственность за соблюдение сроков и порядка исполнения каждой отдельной административной процедуры при предоставлении муниципальной услуги, размещении информации на официальном сайте муниципального образования</w:t>
      </w:r>
      <w:r w:rsidR="00943FB0" w:rsidRPr="00943FB0">
        <w:rPr>
          <w:rFonts w:ascii="Arial" w:eastAsia="Times New Roman" w:hAnsi="Arial" w:cs="Arial"/>
          <w:sz w:val="24"/>
          <w:szCs w:val="24"/>
          <w:lang w:eastAsia="ru-RU"/>
        </w:rPr>
        <w:t xml:space="preserve"> </w:t>
      </w:r>
      <w:r w:rsidR="00943FB0">
        <w:rPr>
          <w:rFonts w:ascii="Arial" w:eastAsia="Times New Roman" w:hAnsi="Arial" w:cs="Arial"/>
          <w:sz w:val="24"/>
          <w:szCs w:val="24"/>
          <w:lang w:eastAsia="ru-RU"/>
        </w:rPr>
        <w:t>Молчановское сельское поселение</w:t>
      </w:r>
      <w:r w:rsidRPr="00D72BE2">
        <w:rPr>
          <w:rFonts w:ascii="Arial" w:eastAsia="Times New Roman" w:hAnsi="Arial" w:cs="Arial"/>
          <w:sz w:val="24"/>
          <w:szCs w:val="24"/>
          <w:lang w:eastAsia="ru-RU"/>
        </w:rPr>
        <w:t>, достоверность и полноту сведений, предоставляемых в рамках предоставления муниципальной услуги.</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4.3. Соблюдение ответственными должностными лицами сроков и порядка исполнения каждой отдельной процедуры (действия) при предоставлении муниципальной услуги осуществляется в форме плановых и внеплановых проверок.</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4.3.1. Плановые проверки проводятся на основании приказа начальника отдела по управлению муниципальным имуществом периодичностью один раз в два года.</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4.3.2. Внеплановые проверки проводятся на основании приказа начальника отдела по управлению муниципальным имуществом при наличии обращения заявителя или информации, поступившей из государственных органов, органов местного самоуправления, а также от граждан, их объединений и организаций.</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Для проведения плановых и внеплановых проверок предоставления муниципальной услуги приказом начальника отдела по управлению муниципальным имуществом формируется комиссия, руководителем которой является начальник отдела по управлению муниципальным имуществом. Численность и персональный состав комиссии утверждаются приказом начальника отдела по управлению муниципальным имуществом.</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В случае проведения внеплановой проверки по конкретному обращению заявителя в течение 30 календарных дней со дня регистрации письменного обращения обратившемуся заявителю направляется информация о результатах проведенной проверки.</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 xml:space="preserve">Результаты проверки оформляются в виде акта, подписанного всеми членами комиссии, в котором отмечаются выявленные недостатки и указываются меры, </w:t>
      </w:r>
      <w:r w:rsidRPr="00D72BE2">
        <w:rPr>
          <w:rFonts w:ascii="Arial" w:eastAsia="Times New Roman" w:hAnsi="Arial" w:cs="Arial"/>
          <w:sz w:val="24"/>
          <w:szCs w:val="24"/>
          <w:lang w:eastAsia="ru-RU"/>
        </w:rPr>
        <w:lastRenderedPageBreak/>
        <w:t>направленные на их устранение.</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По результатам проведения проверок сроков и порядка исполнения каждой отдельной административной процедуры (действия) при предоставлении муниципальной услуги в случае выявления нарушений порядка и сроков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Персональная ответственность ответственных должностных лиц закрепляется в их должностных инструкциях в соответствии с требованиями действующего законодательства.</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4.4. Порядок и формы контроля за предоставлением муниципальной услуги со стороны граждан, их объединений и организаций.</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Граждане, их объединения и организации вправе направить письменное обращение с просьбой проведения проверки соблюдения и исполнения положений административного регламента, нормативных правовых актов, устанавливающих требования к предоставлению муниципальной услуги.</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p>
    <w:p w:rsidR="00D72BE2" w:rsidRPr="00D72BE2" w:rsidRDefault="00D72BE2" w:rsidP="00943FB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D72BE2">
        <w:rPr>
          <w:rFonts w:ascii="Arial" w:eastAsia="Times New Roman" w:hAnsi="Arial" w:cs="Arial"/>
          <w:sz w:val="24"/>
          <w:szCs w:val="24"/>
          <w:lang w:eastAsia="ru-RU"/>
        </w:rPr>
        <w:t xml:space="preserve">V. ДОСУДЕБНОЕ (ВНЕСУДЕБНОЕ) ОБЖАЛОВАНИЕ ЗАЯВИТЕЛЕМ РЕШЕНИЙ  И ДЕЙСТВИЙ (БЕЗДЕЙСТВИЯ) АДМИНИСТРАЦИИ МОЛЧАНОВСКОГО </w:t>
      </w:r>
      <w:r w:rsidR="00783A25">
        <w:rPr>
          <w:rFonts w:ascii="Arial" w:eastAsia="Times New Roman" w:hAnsi="Arial" w:cs="Arial"/>
          <w:sz w:val="24"/>
          <w:szCs w:val="24"/>
          <w:lang w:eastAsia="ru-RU"/>
        </w:rPr>
        <w:t>СЕЛЬСКОГО ПОСЕЛЕНИЯ</w:t>
      </w:r>
      <w:r w:rsidRPr="00D72BE2">
        <w:rPr>
          <w:rFonts w:ascii="Arial" w:eastAsia="Times New Roman" w:hAnsi="Arial" w:cs="Arial"/>
          <w:sz w:val="24"/>
          <w:szCs w:val="24"/>
          <w:lang w:eastAsia="ru-RU"/>
        </w:rPr>
        <w:t xml:space="preserve">, ДОЛЖНОСТНЫХ ЛИЦ, МУНИЦИПАЛЬНЫХ СЛУЖАЩИХ АДМИНИСТРАЦИИ МОЛЧАНОВСКОГО </w:t>
      </w:r>
      <w:r w:rsidR="00783A25">
        <w:rPr>
          <w:rFonts w:ascii="Arial" w:eastAsia="Times New Roman" w:hAnsi="Arial" w:cs="Arial"/>
          <w:sz w:val="24"/>
          <w:szCs w:val="24"/>
          <w:lang w:eastAsia="ru-RU"/>
        </w:rPr>
        <w:t>СЕЛЬСКОГО ПОСЕЛЕНИЯ</w:t>
      </w:r>
      <w:r w:rsidRPr="00D72BE2">
        <w:rPr>
          <w:rFonts w:ascii="Arial" w:eastAsia="Times New Roman" w:hAnsi="Arial" w:cs="Arial"/>
          <w:sz w:val="24"/>
          <w:szCs w:val="24"/>
          <w:lang w:eastAsia="ru-RU"/>
        </w:rPr>
        <w:t>, УЧАСТВУЮЩИХ В ПРЕДОСТАВЛЕНИИ МУНИЦИПАЛЬНОЙ УСЛУГИ, МНОГОФУНКЦИОНАЛЬНОГО ЦЕНТРА, РАБОТНИКА МНОГОФУНКЦИОНАЛЬНОГО ЦЕНТРА, А ТАКЖЕ ОРГАНИЗАЦИЙ, ОСУЩЕСТВЛЯЮЩИХ ФУНКЦИИ ПО ПРЕДОСТАВЛЕНИЮ МУНИЦИПАЛЬНЫХ УСЛУГ, ИЛИ ИХ РАБОТНИКОВ</w:t>
      </w:r>
    </w:p>
    <w:p w:rsidR="00D72BE2" w:rsidRPr="00D72BE2" w:rsidRDefault="00D72BE2" w:rsidP="00D72BE2">
      <w:pPr>
        <w:widowControl w:val="0"/>
        <w:autoSpaceDE w:val="0"/>
        <w:autoSpaceDN w:val="0"/>
        <w:adjustRightInd w:val="0"/>
        <w:spacing w:after="0" w:line="240" w:lineRule="auto"/>
        <w:rPr>
          <w:rFonts w:ascii="Arial" w:eastAsia="Times New Roman" w:hAnsi="Arial" w:cs="Arial"/>
          <w:sz w:val="24"/>
          <w:szCs w:val="24"/>
          <w:lang w:eastAsia="ru-RU"/>
        </w:rPr>
      </w:pP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5.1.Заявитель вправе обжаловать действия (бездействие) Администрации, должностных лиц, муниципальных служащих Администрации, участвующих в предоставлении муниципальной услуги, МФЦ, работника МФЦ, а также организаций, осуществляющих функции по предоставлению муниципальных услуг, или их работников, а также решения, принимаемые такими лицами в ходе предоставления муниципальной услуги, в досудебном (внесудебном) порядке, в том числе в следующих случаях:</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1) нарушение срока регистрации запроса заявителя о предоставлении муниципальной услуги;</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2) нарушение срока предоставления муниципальной услуги;</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3) затребование у заявителя документов, не предусмотренных административным регламентом для предоставления муниципальной услуги;</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4) отказ в приеме у заявителя документов, предоставление которых предусмотрено административным регламентом;</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5) отказ в предоставлении муниципальной услуги, если основания отказа не предусмотрены административным регламентом;</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6) затребование с заявителя при предоставлении муниципальной услуги платы, не предусмотренной административным регламентом;</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7) отказ ответственного исполнителя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 xml:space="preserve">5.2. Заявители вправе обратиться с жалобой в письменной форме лично или направить жалобу по почте, в электронном виде. </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5.3.В электронном виде жалоба может быть подана заявителем посредством:</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а) информационно-телекоммуникационной сети «Интернет»;</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lastRenderedPageBreak/>
        <w:t xml:space="preserve">б) официального сайта муниципального образования </w:t>
      </w:r>
      <w:r w:rsidR="00943FB0">
        <w:rPr>
          <w:rFonts w:ascii="Arial" w:eastAsia="Times New Roman" w:hAnsi="Arial" w:cs="Arial"/>
          <w:sz w:val="24"/>
          <w:szCs w:val="24"/>
          <w:lang w:eastAsia="ru-RU"/>
        </w:rPr>
        <w:t>Молчановское сельское поселение</w:t>
      </w:r>
      <w:r w:rsidR="00943FB0" w:rsidRPr="00D72BE2">
        <w:rPr>
          <w:rFonts w:ascii="Arial" w:eastAsia="Times New Roman" w:hAnsi="Arial" w:cs="Arial"/>
          <w:sz w:val="24"/>
          <w:szCs w:val="24"/>
          <w:lang w:eastAsia="ru-RU"/>
        </w:rPr>
        <w:t xml:space="preserve"> </w:t>
      </w:r>
      <w:r w:rsidRPr="00D72BE2">
        <w:rPr>
          <w:rFonts w:ascii="Arial" w:eastAsia="Times New Roman" w:hAnsi="Arial" w:cs="Arial"/>
          <w:sz w:val="24"/>
          <w:szCs w:val="24"/>
          <w:lang w:eastAsia="ru-RU"/>
        </w:rPr>
        <w:t>(</w:t>
      </w:r>
      <w:r w:rsidR="00943FB0" w:rsidRPr="00943FB0">
        <w:rPr>
          <w:rFonts w:ascii="Arial" w:eastAsia="Times New Roman" w:hAnsi="Arial" w:cs="Arial"/>
          <w:sz w:val="24"/>
          <w:szCs w:val="24"/>
          <w:lang w:eastAsia="ru-RU"/>
        </w:rPr>
        <w:t>http://www.m</w:t>
      </w:r>
      <w:r w:rsidR="00C77709">
        <w:rPr>
          <w:rFonts w:ascii="Arial" w:eastAsia="Times New Roman" w:hAnsi="Arial" w:cs="Arial"/>
          <w:sz w:val="24"/>
          <w:szCs w:val="24"/>
          <w:lang w:eastAsia="ru-RU"/>
        </w:rPr>
        <w:t>sp.tomskinvest.ru/</w:t>
      </w:r>
      <w:r w:rsidRPr="00D72BE2">
        <w:rPr>
          <w:rFonts w:ascii="Arial" w:eastAsia="Times New Roman" w:hAnsi="Arial" w:cs="Arial"/>
          <w:sz w:val="24"/>
          <w:szCs w:val="24"/>
          <w:lang w:eastAsia="ru-RU"/>
        </w:rPr>
        <w:t>);</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в) МФЦ.</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 xml:space="preserve">5.4. Жалоба заявителя на решения и действия (бездействие) должностных лиц, подается Главе Молчановского </w:t>
      </w:r>
      <w:r w:rsidR="00943FB0">
        <w:rPr>
          <w:rFonts w:ascii="Arial" w:eastAsia="Times New Roman" w:hAnsi="Arial" w:cs="Arial"/>
          <w:sz w:val="24"/>
          <w:szCs w:val="24"/>
          <w:lang w:eastAsia="ru-RU"/>
        </w:rPr>
        <w:t>сельского поселения</w:t>
      </w:r>
      <w:r w:rsidRPr="00D72BE2">
        <w:rPr>
          <w:rFonts w:ascii="Arial" w:eastAsia="Times New Roman" w:hAnsi="Arial" w:cs="Arial"/>
          <w:sz w:val="24"/>
          <w:szCs w:val="24"/>
          <w:lang w:eastAsia="ru-RU"/>
        </w:rPr>
        <w:t xml:space="preserve">. Жалоба на решение, принятое Главой Молчановского </w:t>
      </w:r>
      <w:r w:rsidR="00943FB0">
        <w:rPr>
          <w:rFonts w:ascii="Arial" w:eastAsia="Times New Roman" w:hAnsi="Arial" w:cs="Arial"/>
          <w:sz w:val="24"/>
          <w:szCs w:val="24"/>
          <w:lang w:eastAsia="ru-RU"/>
        </w:rPr>
        <w:t>сельского поселения</w:t>
      </w:r>
      <w:r w:rsidRPr="00D72BE2">
        <w:rPr>
          <w:rFonts w:ascii="Arial" w:eastAsia="Times New Roman" w:hAnsi="Arial" w:cs="Arial"/>
          <w:sz w:val="24"/>
          <w:szCs w:val="24"/>
          <w:lang w:eastAsia="ru-RU"/>
        </w:rPr>
        <w:t xml:space="preserve">, рассматривается непосредственно Главой Молчановского </w:t>
      </w:r>
      <w:r w:rsidR="00943FB0">
        <w:rPr>
          <w:rFonts w:ascii="Arial" w:eastAsia="Times New Roman" w:hAnsi="Arial" w:cs="Arial"/>
          <w:sz w:val="24"/>
          <w:szCs w:val="24"/>
          <w:lang w:eastAsia="ru-RU"/>
        </w:rPr>
        <w:t>сельского поселения</w:t>
      </w:r>
      <w:r w:rsidRPr="00D72BE2">
        <w:rPr>
          <w:rFonts w:ascii="Arial" w:eastAsia="Times New Roman" w:hAnsi="Arial" w:cs="Arial"/>
          <w:sz w:val="24"/>
          <w:szCs w:val="24"/>
          <w:lang w:eastAsia="ru-RU"/>
        </w:rPr>
        <w:t>.</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5.5.Жалоба должна содержать:</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1) наименование Администрации, должностных лиц ответственных за предоставление муниципальной услуги, решения и действия (бездействие) которых обжалуются;</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3) сведения об обжалуемых решениях и действиях (бездействии) должностных лиц ответственных за предоставление муниципальной услуги;</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4) доводы, на основании которых заявитель не согласен с решением и действием (бездействием) должностных лиц, ответственных за предоставление муниципальной услуги. Заявителем могут быть представлены документы (при наличии), подтверждающие доводы заявителя, либо их копии.</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 xml:space="preserve">При подаче жалобы заявитель вправе получить в Администрации копии документов, подтверждающих обжалуемое действие (бездействие) должностного лица. </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 xml:space="preserve">5.6.В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предоставляется оформленная в соответствии с законодательством Российской Федерации доверенность (для физических лиц). При подаче жалобы в электронном виде документ, указанный в данном пункте административного регламента,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 xml:space="preserve">5.7.Жалоба подлежит рассмотрению в течение 15 (пятнадцати) рабочих дней со дня ее регистрации, а в случае обжалования отказа ответственного должностного лица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 </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5.8.По результатам рассмотрения жалобы должностное лицо, наделенное полномочиями по рассмотрению жалоб в соответствии с пунктом 84 административного регламента, принимает одно из следующих решений:</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1)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а также в иных формах;</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 xml:space="preserve">2) отказывает в удовлетворении жалобы. </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 xml:space="preserve">5.9.Не позднее дня, следующего за днем принятия решения, указанного в пункте 88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lastRenderedPageBreak/>
        <w:t xml:space="preserve">5.10.В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 xml:space="preserve">5.11.Уполномоченное на рассмотрение жалобы должностное лицо, Глава Молчановского </w:t>
      </w:r>
      <w:r w:rsidR="002271EB">
        <w:rPr>
          <w:rFonts w:ascii="Arial" w:eastAsia="Times New Roman" w:hAnsi="Arial" w:cs="Arial"/>
          <w:sz w:val="24"/>
          <w:szCs w:val="24"/>
          <w:lang w:eastAsia="ru-RU"/>
        </w:rPr>
        <w:t>сельского поселения</w:t>
      </w:r>
      <w:r w:rsidRPr="00D72BE2">
        <w:rPr>
          <w:rFonts w:ascii="Arial" w:eastAsia="Times New Roman" w:hAnsi="Arial" w:cs="Arial"/>
          <w:sz w:val="24"/>
          <w:szCs w:val="24"/>
          <w:lang w:eastAsia="ru-RU"/>
        </w:rPr>
        <w:t xml:space="preserve"> отказывает в удовлетворении жалобы в следующих случаях:</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а) наличие в жалобе нецензурных либо оскорбительных выражений, угроз жизни, здоровью и имуществу должностного лица органа, предоставляющего муниципальную услугу, либо государственного или муниципального служащего, МФЦ, работника МФЦ, а также организаций, осуществляющих функции по предоставлению муниципальных услуг, или их работников, а также членов их семей;</w:t>
      </w: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 xml:space="preserve">б) отсутствие возможности прочитать какую-либо часть текста жалобы, фамилию, имя, отчество (при наличии) и (или) почтовый адрес заявителя, указанные в жалобе. </w:t>
      </w:r>
    </w:p>
    <w:p w:rsid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r w:rsidRPr="00D72BE2">
        <w:rPr>
          <w:rFonts w:ascii="Arial" w:eastAsia="Times New Roman" w:hAnsi="Arial" w:cs="Arial"/>
          <w:sz w:val="24"/>
          <w:szCs w:val="24"/>
          <w:lang w:eastAsia="ru-RU"/>
        </w:rPr>
        <w:t>5.12.Решения и действия (бездействие)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МФЦ, работника МФЦ, а также организаций, осуществляющих функции по предоставлению муниципальных услуг, или их работников, могут быть обжалованы в суде.</w:t>
      </w:r>
    </w:p>
    <w:p w:rsidR="00783A25" w:rsidRPr="00D72BE2" w:rsidRDefault="00783A25"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p>
    <w:p w:rsidR="00D72BE2" w:rsidRPr="00D72BE2" w:rsidRDefault="00D72BE2" w:rsidP="00783A25">
      <w:pPr>
        <w:widowControl w:val="0"/>
        <w:autoSpaceDE w:val="0"/>
        <w:autoSpaceDN w:val="0"/>
        <w:adjustRightInd w:val="0"/>
        <w:spacing w:after="0" w:line="240" w:lineRule="auto"/>
        <w:jc w:val="both"/>
        <w:rPr>
          <w:rFonts w:ascii="Arial" w:eastAsia="Times New Roman" w:hAnsi="Arial" w:cs="Arial"/>
          <w:sz w:val="24"/>
          <w:szCs w:val="24"/>
          <w:lang w:eastAsia="ru-RU"/>
        </w:rPr>
      </w:pPr>
    </w:p>
    <w:p w:rsidR="002271EB" w:rsidRDefault="002271EB" w:rsidP="00D72BE2">
      <w:pPr>
        <w:widowControl w:val="0"/>
        <w:autoSpaceDE w:val="0"/>
        <w:autoSpaceDN w:val="0"/>
        <w:adjustRightInd w:val="0"/>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Глава Молчановского</w:t>
      </w:r>
    </w:p>
    <w:p w:rsidR="00D72BE2" w:rsidRPr="00D72BE2" w:rsidRDefault="002271EB" w:rsidP="00D72BE2">
      <w:pPr>
        <w:widowControl w:val="0"/>
        <w:autoSpaceDE w:val="0"/>
        <w:autoSpaceDN w:val="0"/>
        <w:adjustRightInd w:val="0"/>
        <w:spacing w:after="0" w:line="240" w:lineRule="auto"/>
        <w:rPr>
          <w:rFonts w:ascii="Arial" w:eastAsia="Times New Roman" w:hAnsi="Arial" w:cs="Arial"/>
          <w:sz w:val="24"/>
          <w:szCs w:val="24"/>
          <w:lang w:eastAsia="ru-RU"/>
        </w:rPr>
      </w:pPr>
      <w:proofErr w:type="gramStart"/>
      <w:r>
        <w:rPr>
          <w:rFonts w:ascii="Arial" w:eastAsia="Times New Roman" w:hAnsi="Arial" w:cs="Arial"/>
          <w:sz w:val="24"/>
          <w:szCs w:val="24"/>
          <w:lang w:eastAsia="ru-RU"/>
        </w:rPr>
        <w:t>сельского</w:t>
      </w:r>
      <w:proofErr w:type="gramEnd"/>
      <w:r>
        <w:rPr>
          <w:rFonts w:ascii="Arial" w:eastAsia="Times New Roman" w:hAnsi="Arial" w:cs="Arial"/>
          <w:sz w:val="24"/>
          <w:szCs w:val="24"/>
          <w:lang w:eastAsia="ru-RU"/>
        </w:rPr>
        <w:t xml:space="preserve"> поселения</w:t>
      </w:r>
      <w:r w:rsidR="00D72BE2" w:rsidRPr="00D72BE2">
        <w:rPr>
          <w:rFonts w:ascii="Arial" w:eastAsia="Times New Roman" w:hAnsi="Arial" w:cs="Arial"/>
          <w:sz w:val="24"/>
          <w:szCs w:val="24"/>
          <w:lang w:eastAsia="ru-RU"/>
        </w:rPr>
        <w:t xml:space="preserve">                              </w:t>
      </w:r>
      <w:r w:rsidR="00FB5489">
        <w:rPr>
          <w:rFonts w:ascii="Arial" w:eastAsia="Times New Roman" w:hAnsi="Arial" w:cs="Arial"/>
          <w:sz w:val="24"/>
          <w:szCs w:val="24"/>
          <w:lang w:eastAsia="ru-RU"/>
        </w:rPr>
        <w:t>(подпись)</w:t>
      </w:r>
      <w:r w:rsidR="00D72BE2" w:rsidRPr="00D72BE2">
        <w:rPr>
          <w:rFonts w:ascii="Arial" w:eastAsia="Times New Roman" w:hAnsi="Arial" w:cs="Arial"/>
          <w:sz w:val="24"/>
          <w:szCs w:val="24"/>
          <w:lang w:eastAsia="ru-RU"/>
        </w:rPr>
        <w:t xml:space="preserve">       </w:t>
      </w:r>
      <w:r>
        <w:rPr>
          <w:rFonts w:ascii="Arial" w:eastAsia="Times New Roman" w:hAnsi="Arial" w:cs="Arial"/>
          <w:sz w:val="24"/>
          <w:szCs w:val="24"/>
          <w:lang w:eastAsia="ru-RU"/>
        </w:rPr>
        <w:t xml:space="preserve"> </w:t>
      </w:r>
      <w:r w:rsidR="00FB5489">
        <w:rPr>
          <w:rFonts w:ascii="Arial" w:eastAsia="Times New Roman" w:hAnsi="Arial" w:cs="Arial"/>
          <w:sz w:val="24"/>
          <w:szCs w:val="24"/>
          <w:lang w:eastAsia="ru-RU"/>
        </w:rPr>
        <w:t xml:space="preserve">                            </w:t>
      </w:r>
      <w:r>
        <w:rPr>
          <w:rFonts w:ascii="Arial" w:eastAsia="Times New Roman" w:hAnsi="Arial" w:cs="Arial"/>
          <w:sz w:val="24"/>
          <w:szCs w:val="24"/>
          <w:lang w:eastAsia="ru-RU"/>
        </w:rPr>
        <w:t xml:space="preserve">    А.Л. Гензе</w:t>
      </w:r>
    </w:p>
    <w:p w:rsidR="00D72BE2" w:rsidRPr="00D72BE2" w:rsidRDefault="00D72BE2" w:rsidP="00D72BE2">
      <w:pPr>
        <w:widowControl w:val="0"/>
        <w:autoSpaceDE w:val="0"/>
        <w:autoSpaceDN w:val="0"/>
        <w:adjustRightInd w:val="0"/>
        <w:spacing w:after="0" w:line="240" w:lineRule="auto"/>
        <w:rPr>
          <w:rFonts w:ascii="Arial" w:eastAsia="Times New Roman" w:hAnsi="Arial" w:cs="Arial"/>
          <w:sz w:val="24"/>
          <w:szCs w:val="24"/>
          <w:lang w:eastAsia="ru-RU"/>
        </w:rPr>
      </w:pPr>
      <w:r w:rsidRPr="00D72BE2">
        <w:rPr>
          <w:rFonts w:ascii="Arial" w:eastAsia="Times New Roman" w:hAnsi="Arial" w:cs="Arial"/>
          <w:sz w:val="24"/>
          <w:szCs w:val="24"/>
          <w:lang w:eastAsia="ru-RU"/>
        </w:rPr>
        <w:t xml:space="preserve"> </w:t>
      </w:r>
    </w:p>
    <w:p w:rsidR="00D72BE2" w:rsidRPr="00D72BE2" w:rsidRDefault="00D72BE2" w:rsidP="00D72BE2">
      <w:pPr>
        <w:widowControl w:val="0"/>
        <w:autoSpaceDE w:val="0"/>
        <w:autoSpaceDN w:val="0"/>
        <w:adjustRightInd w:val="0"/>
        <w:spacing w:after="0" w:line="240" w:lineRule="auto"/>
        <w:rPr>
          <w:rFonts w:ascii="Arial" w:eastAsia="Times New Roman" w:hAnsi="Arial" w:cs="Arial"/>
          <w:sz w:val="24"/>
          <w:szCs w:val="24"/>
          <w:lang w:eastAsia="ru-RU"/>
        </w:rPr>
      </w:pPr>
    </w:p>
    <w:p w:rsidR="002271EB" w:rsidRDefault="002271EB" w:rsidP="00D72BE2">
      <w:pPr>
        <w:widowControl w:val="0"/>
        <w:autoSpaceDE w:val="0"/>
        <w:autoSpaceDN w:val="0"/>
        <w:adjustRightInd w:val="0"/>
        <w:spacing w:after="0" w:line="240" w:lineRule="auto"/>
        <w:rPr>
          <w:rFonts w:ascii="Arial" w:eastAsia="Times New Roman" w:hAnsi="Arial" w:cs="Arial"/>
          <w:sz w:val="24"/>
          <w:szCs w:val="24"/>
          <w:lang w:eastAsia="ru-RU"/>
        </w:rPr>
      </w:pPr>
    </w:p>
    <w:p w:rsidR="002271EB" w:rsidRDefault="002271EB" w:rsidP="00D72BE2">
      <w:pPr>
        <w:widowControl w:val="0"/>
        <w:autoSpaceDE w:val="0"/>
        <w:autoSpaceDN w:val="0"/>
        <w:adjustRightInd w:val="0"/>
        <w:spacing w:after="0" w:line="240" w:lineRule="auto"/>
        <w:rPr>
          <w:rFonts w:ascii="Arial" w:eastAsia="Times New Roman" w:hAnsi="Arial" w:cs="Arial"/>
          <w:sz w:val="24"/>
          <w:szCs w:val="24"/>
          <w:lang w:eastAsia="ru-RU"/>
        </w:rPr>
      </w:pPr>
    </w:p>
    <w:p w:rsidR="002271EB" w:rsidRDefault="002271EB" w:rsidP="00D72BE2">
      <w:pPr>
        <w:widowControl w:val="0"/>
        <w:autoSpaceDE w:val="0"/>
        <w:autoSpaceDN w:val="0"/>
        <w:adjustRightInd w:val="0"/>
        <w:spacing w:after="0" w:line="240" w:lineRule="auto"/>
        <w:rPr>
          <w:rFonts w:ascii="Arial" w:eastAsia="Times New Roman" w:hAnsi="Arial" w:cs="Arial"/>
          <w:sz w:val="24"/>
          <w:szCs w:val="24"/>
          <w:lang w:eastAsia="ru-RU"/>
        </w:rPr>
      </w:pPr>
    </w:p>
    <w:p w:rsidR="002271EB" w:rsidRDefault="002271EB" w:rsidP="00D72BE2">
      <w:pPr>
        <w:widowControl w:val="0"/>
        <w:autoSpaceDE w:val="0"/>
        <w:autoSpaceDN w:val="0"/>
        <w:adjustRightInd w:val="0"/>
        <w:spacing w:after="0" w:line="240" w:lineRule="auto"/>
        <w:rPr>
          <w:rFonts w:ascii="Arial" w:eastAsia="Times New Roman" w:hAnsi="Arial" w:cs="Arial"/>
          <w:sz w:val="24"/>
          <w:szCs w:val="24"/>
          <w:lang w:eastAsia="ru-RU"/>
        </w:rPr>
      </w:pPr>
    </w:p>
    <w:p w:rsidR="002271EB" w:rsidRDefault="002271EB" w:rsidP="00D72BE2">
      <w:pPr>
        <w:widowControl w:val="0"/>
        <w:autoSpaceDE w:val="0"/>
        <w:autoSpaceDN w:val="0"/>
        <w:adjustRightInd w:val="0"/>
        <w:spacing w:after="0" w:line="240" w:lineRule="auto"/>
        <w:rPr>
          <w:rFonts w:ascii="Arial" w:eastAsia="Times New Roman" w:hAnsi="Arial" w:cs="Arial"/>
          <w:sz w:val="24"/>
          <w:szCs w:val="24"/>
          <w:lang w:eastAsia="ru-RU"/>
        </w:rPr>
      </w:pPr>
    </w:p>
    <w:p w:rsidR="002271EB" w:rsidRDefault="002271EB" w:rsidP="00D72BE2">
      <w:pPr>
        <w:widowControl w:val="0"/>
        <w:autoSpaceDE w:val="0"/>
        <w:autoSpaceDN w:val="0"/>
        <w:adjustRightInd w:val="0"/>
        <w:spacing w:after="0" w:line="240" w:lineRule="auto"/>
        <w:rPr>
          <w:rFonts w:ascii="Arial" w:eastAsia="Times New Roman" w:hAnsi="Arial" w:cs="Arial"/>
          <w:sz w:val="24"/>
          <w:szCs w:val="24"/>
          <w:lang w:eastAsia="ru-RU"/>
        </w:rPr>
      </w:pPr>
    </w:p>
    <w:p w:rsidR="002271EB" w:rsidRDefault="002271EB" w:rsidP="00D72BE2">
      <w:pPr>
        <w:widowControl w:val="0"/>
        <w:autoSpaceDE w:val="0"/>
        <w:autoSpaceDN w:val="0"/>
        <w:adjustRightInd w:val="0"/>
        <w:spacing w:after="0" w:line="240" w:lineRule="auto"/>
        <w:rPr>
          <w:rFonts w:ascii="Arial" w:eastAsia="Times New Roman" w:hAnsi="Arial" w:cs="Arial"/>
          <w:sz w:val="24"/>
          <w:szCs w:val="24"/>
          <w:lang w:eastAsia="ru-RU"/>
        </w:rPr>
      </w:pPr>
    </w:p>
    <w:p w:rsidR="002271EB" w:rsidRDefault="002271EB" w:rsidP="00D72BE2">
      <w:pPr>
        <w:widowControl w:val="0"/>
        <w:autoSpaceDE w:val="0"/>
        <w:autoSpaceDN w:val="0"/>
        <w:adjustRightInd w:val="0"/>
        <w:spacing w:after="0" w:line="240" w:lineRule="auto"/>
        <w:rPr>
          <w:rFonts w:ascii="Arial" w:eastAsia="Times New Roman" w:hAnsi="Arial" w:cs="Arial"/>
          <w:sz w:val="24"/>
          <w:szCs w:val="24"/>
          <w:lang w:eastAsia="ru-RU"/>
        </w:rPr>
      </w:pPr>
    </w:p>
    <w:p w:rsidR="002271EB" w:rsidRDefault="002271EB" w:rsidP="00D72BE2">
      <w:pPr>
        <w:widowControl w:val="0"/>
        <w:autoSpaceDE w:val="0"/>
        <w:autoSpaceDN w:val="0"/>
        <w:adjustRightInd w:val="0"/>
        <w:spacing w:after="0" w:line="240" w:lineRule="auto"/>
        <w:rPr>
          <w:rFonts w:ascii="Arial" w:eastAsia="Times New Roman" w:hAnsi="Arial" w:cs="Arial"/>
          <w:sz w:val="24"/>
          <w:szCs w:val="24"/>
          <w:lang w:eastAsia="ru-RU"/>
        </w:rPr>
      </w:pPr>
    </w:p>
    <w:p w:rsidR="002271EB" w:rsidRDefault="002271EB" w:rsidP="00D72BE2">
      <w:pPr>
        <w:widowControl w:val="0"/>
        <w:autoSpaceDE w:val="0"/>
        <w:autoSpaceDN w:val="0"/>
        <w:adjustRightInd w:val="0"/>
        <w:spacing w:after="0" w:line="240" w:lineRule="auto"/>
        <w:rPr>
          <w:rFonts w:ascii="Arial" w:eastAsia="Times New Roman" w:hAnsi="Arial" w:cs="Arial"/>
          <w:sz w:val="24"/>
          <w:szCs w:val="24"/>
          <w:lang w:eastAsia="ru-RU"/>
        </w:rPr>
      </w:pPr>
    </w:p>
    <w:p w:rsidR="002271EB" w:rsidRDefault="002271EB" w:rsidP="00D72BE2">
      <w:pPr>
        <w:widowControl w:val="0"/>
        <w:autoSpaceDE w:val="0"/>
        <w:autoSpaceDN w:val="0"/>
        <w:adjustRightInd w:val="0"/>
        <w:spacing w:after="0" w:line="240" w:lineRule="auto"/>
        <w:rPr>
          <w:rFonts w:ascii="Arial" w:eastAsia="Times New Roman" w:hAnsi="Arial" w:cs="Arial"/>
          <w:sz w:val="24"/>
          <w:szCs w:val="24"/>
          <w:lang w:eastAsia="ru-RU"/>
        </w:rPr>
      </w:pPr>
    </w:p>
    <w:p w:rsidR="002271EB" w:rsidRDefault="002271EB" w:rsidP="00D72BE2">
      <w:pPr>
        <w:widowControl w:val="0"/>
        <w:autoSpaceDE w:val="0"/>
        <w:autoSpaceDN w:val="0"/>
        <w:adjustRightInd w:val="0"/>
        <w:spacing w:after="0" w:line="240" w:lineRule="auto"/>
        <w:rPr>
          <w:rFonts w:ascii="Arial" w:eastAsia="Times New Roman" w:hAnsi="Arial" w:cs="Arial"/>
          <w:sz w:val="24"/>
          <w:szCs w:val="24"/>
          <w:lang w:eastAsia="ru-RU"/>
        </w:rPr>
      </w:pPr>
    </w:p>
    <w:p w:rsidR="002271EB" w:rsidRDefault="002271EB" w:rsidP="00D72BE2">
      <w:pPr>
        <w:widowControl w:val="0"/>
        <w:autoSpaceDE w:val="0"/>
        <w:autoSpaceDN w:val="0"/>
        <w:adjustRightInd w:val="0"/>
        <w:spacing w:after="0" w:line="240" w:lineRule="auto"/>
        <w:rPr>
          <w:rFonts w:ascii="Arial" w:eastAsia="Times New Roman" w:hAnsi="Arial" w:cs="Arial"/>
          <w:sz w:val="24"/>
          <w:szCs w:val="24"/>
          <w:lang w:eastAsia="ru-RU"/>
        </w:rPr>
      </w:pPr>
    </w:p>
    <w:p w:rsidR="002271EB" w:rsidRDefault="002271EB" w:rsidP="00D72BE2">
      <w:pPr>
        <w:widowControl w:val="0"/>
        <w:autoSpaceDE w:val="0"/>
        <w:autoSpaceDN w:val="0"/>
        <w:adjustRightInd w:val="0"/>
        <w:spacing w:after="0" w:line="240" w:lineRule="auto"/>
        <w:rPr>
          <w:rFonts w:ascii="Arial" w:eastAsia="Times New Roman" w:hAnsi="Arial" w:cs="Arial"/>
          <w:sz w:val="24"/>
          <w:szCs w:val="24"/>
          <w:lang w:eastAsia="ru-RU"/>
        </w:rPr>
      </w:pPr>
    </w:p>
    <w:p w:rsidR="002271EB" w:rsidRDefault="002271EB" w:rsidP="00D72BE2">
      <w:pPr>
        <w:widowControl w:val="0"/>
        <w:autoSpaceDE w:val="0"/>
        <w:autoSpaceDN w:val="0"/>
        <w:adjustRightInd w:val="0"/>
        <w:spacing w:after="0" w:line="240" w:lineRule="auto"/>
        <w:rPr>
          <w:rFonts w:ascii="Arial" w:eastAsia="Times New Roman" w:hAnsi="Arial" w:cs="Arial"/>
          <w:sz w:val="24"/>
          <w:szCs w:val="24"/>
          <w:lang w:eastAsia="ru-RU"/>
        </w:rPr>
      </w:pPr>
    </w:p>
    <w:p w:rsidR="002271EB" w:rsidRDefault="002271EB" w:rsidP="00D72BE2">
      <w:pPr>
        <w:widowControl w:val="0"/>
        <w:autoSpaceDE w:val="0"/>
        <w:autoSpaceDN w:val="0"/>
        <w:adjustRightInd w:val="0"/>
        <w:spacing w:after="0" w:line="240" w:lineRule="auto"/>
        <w:rPr>
          <w:rFonts w:ascii="Arial" w:eastAsia="Times New Roman" w:hAnsi="Arial" w:cs="Arial"/>
          <w:sz w:val="24"/>
          <w:szCs w:val="24"/>
          <w:lang w:eastAsia="ru-RU"/>
        </w:rPr>
      </w:pPr>
    </w:p>
    <w:p w:rsidR="002271EB" w:rsidRDefault="002271EB" w:rsidP="00D72BE2">
      <w:pPr>
        <w:widowControl w:val="0"/>
        <w:autoSpaceDE w:val="0"/>
        <w:autoSpaceDN w:val="0"/>
        <w:adjustRightInd w:val="0"/>
        <w:spacing w:after="0" w:line="240" w:lineRule="auto"/>
        <w:rPr>
          <w:rFonts w:ascii="Arial" w:eastAsia="Times New Roman" w:hAnsi="Arial" w:cs="Arial"/>
          <w:sz w:val="24"/>
          <w:szCs w:val="24"/>
          <w:lang w:eastAsia="ru-RU"/>
        </w:rPr>
      </w:pPr>
    </w:p>
    <w:p w:rsidR="002271EB" w:rsidRDefault="002271EB" w:rsidP="00D72BE2">
      <w:pPr>
        <w:widowControl w:val="0"/>
        <w:autoSpaceDE w:val="0"/>
        <w:autoSpaceDN w:val="0"/>
        <w:adjustRightInd w:val="0"/>
        <w:spacing w:after="0" w:line="240" w:lineRule="auto"/>
        <w:rPr>
          <w:rFonts w:ascii="Arial" w:eastAsia="Times New Roman" w:hAnsi="Arial" w:cs="Arial"/>
          <w:sz w:val="24"/>
          <w:szCs w:val="24"/>
          <w:lang w:eastAsia="ru-RU"/>
        </w:rPr>
      </w:pPr>
    </w:p>
    <w:p w:rsidR="002271EB" w:rsidRDefault="002271EB" w:rsidP="00D72BE2">
      <w:pPr>
        <w:widowControl w:val="0"/>
        <w:autoSpaceDE w:val="0"/>
        <w:autoSpaceDN w:val="0"/>
        <w:adjustRightInd w:val="0"/>
        <w:spacing w:after="0" w:line="240" w:lineRule="auto"/>
        <w:rPr>
          <w:rFonts w:ascii="Arial" w:eastAsia="Times New Roman" w:hAnsi="Arial" w:cs="Arial"/>
          <w:sz w:val="24"/>
          <w:szCs w:val="24"/>
          <w:lang w:eastAsia="ru-RU"/>
        </w:rPr>
      </w:pPr>
    </w:p>
    <w:p w:rsidR="002271EB" w:rsidRDefault="002271EB" w:rsidP="00D72BE2">
      <w:pPr>
        <w:widowControl w:val="0"/>
        <w:autoSpaceDE w:val="0"/>
        <w:autoSpaceDN w:val="0"/>
        <w:adjustRightInd w:val="0"/>
        <w:spacing w:after="0" w:line="240" w:lineRule="auto"/>
        <w:rPr>
          <w:rFonts w:ascii="Arial" w:eastAsia="Times New Roman" w:hAnsi="Arial" w:cs="Arial"/>
          <w:sz w:val="24"/>
          <w:szCs w:val="24"/>
          <w:lang w:eastAsia="ru-RU"/>
        </w:rPr>
      </w:pPr>
    </w:p>
    <w:p w:rsidR="002271EB" w:rsidRDefault="002271EB" w:rsidP="00D72BE2">
      <w:pPr>
        <w:widowControl w:val="0"/>
        <w:autoSpaceDE w:val="0"/>
        <w:autoSpaceDN w:val="0"/>
        <w:adjustRightInd w:val="0"/>
        <w:spacing w:after="0" w:line="240" w:lineRule="auto"/>
        <w:rPr>
          <w:rFonts w:ascii="Arial" w:eastAsia="Times New Roman" w:hAnsi="Arial" w:cs="Arial"/>
          <w:sz w:val="24"/>
          <w:szCs w:val="24"/>
          <w:lang w:eastAsia="ru-RU"/>
        </w:rPr>
      </w:pPr>
    </w:p>
    <w:p w:rsidR="002271EB" w:rsidRDefault="002271EB" w:rsidP="00D72BE2">
      <w:pPr>
        <w:widowControl w:val="0"/>
        <w:autoSpaceDE w:val="0"/>
        <w:autoSpaceDN w:val="0"/>
        <w:adjustRightInd w:val="0"/>
        <w:spacing w:after="0" w:line="240" w:lineRule="auto"/>
        <w:rPr>
          <w:rFonts w:ascii="Arial" w:eastAsia="Times New Roman" w:hAnsi="Arial" w:cs="Arial"/>
          <w:sz w:val="24"/>
          <w:szCs w:val="24"/>
          <w:lang w:eastAsia="ru-RU"/>
        </w:rPr>
      </w:pPr>
    </w:p>
    <w:p w:rsidR="002271EB" w:rsidRDefault="002271EB" w:rsidP="00D72BE2">
      <w:pPr>
        <w:widowControl w:val="0"/>
        <w:autoSpaceDE w:val="0"/>
        <w:autoSpaceDN w:val="0"/>
        <w:adjustRightInd w:val="0"/>
        <w:spacing w:after="0" w:line="240" w:lineRule="auto"/>
        <w:rPr>
          <w:rFonts w:ascii="Arial" w:eastAsia="Times New Roman" w:hAnsi="Arial" w:cs="Arial"/>
          <w:sz w:val="24"/>
          <w:szCs w:val="24"/>
          <w:lang w:eastAsia="ru-RU"/>
        </w:rPr>
      </w:pPr>
    </w:p>
    <w:p w:rsidR="002271EB" w:rsidRDefault="002271EB" w:rsidP="00D72BE2">
      <w:pPr>
        <w:widowControl w:val="0"/>
        <w:autoSpaceDE w:val="0"/>
        <w:autoSpaceDN w:val="0"/>
        <w:adjustRightInd w:val="0"/>
        <w:spacing w:after="0" w:line="240" w:lineRule="auto"/>
        <w:rPr>
          <w:rFonts w:ascii="Arial" w:eastAsia="Times New Roman" w:hAnsi="Arial" w:cs="Arial"/>
          <w:sz w:val="24"/>
          <w:szCs w:val="24"/>
          <w:lang w:eastAsia="ru-RU"/>
        </w:rPr>
      </w:pPr>
    </w:p>
    <w:p w:rsidR="002271EB" w:rsidRDefault="002271EB" w:rsidP="00D72BE2">
      <w:pPr>
        <w:widowControl w:val="0"/>
        <w:autoSpaceDE w:val="0"/>
        <w:autoSpaceDN w:val="0"/>
        <w:adjustRightInd w:val="0"/>
        <w:spacing w:after="0" w:line="240" w:lineRule="auto"/>
        <w:rPr>
          <w:rFonts w:ascii="Arial" w:eastAsia="Times New Roman" w:hAnsi="Arial" w:cs="Arial"/>
          <w:sz w:val="24"/>
          <w:szCs w:val="24"/>
          <w:lang w:eastAsia="ru-RU"/>
        </w:rPr>
      </w:pPr>
    </w:p>
    <w:p w:rsidR="002271EB" w:rsidRPr="00D72BE2" w:rsidRDefault="00D72BE2" w:rsidP="00783A25">
      <w:pPr>
        <w:widowControl w:val="0"/>
        <w:autoSpaceDE w:val="0"/>
        <w:autoSpaceDN w:val="0"/>
        <w:adjustRightInd w:val="0"/>
        <w:spacing w:after="0" w:line="240" w:lineRule="auto"/>
        <w:ind w:left="4248"/>
        <w:rPr>
          <w:rFonts w:ascii="Arial" w:eastAsia="Times New Roman" w:hAnsi="Arial" w:cs="Arial"/>
          <w:sz w:val="24"/>
          <w:szCs w:val="24"/>
          <w:lang w:eastAsia="ru-RU"/>
        </w:rPr>
      </w:pPr>
      <w:r w:rsidRPr="00D72BE2">
        <w:rPr>
          <w:rFonts w:ascii="Arial" w:eastAsia="Times New Roman" w:hAnsi="Arial" w:cs="Arial"/>
          <w:sz w:val="24"/>
          <w:szCs w:val="24"/>
          <w:lang w:eastAsia="ru-RU"/>
        </w:rPr>
        <w:t xml:space="preserve">Приложение 1 к административному регламенту предоставления муниципальной услуги «Предоставление сведений из Реестра муниципальной собственности муниципального образования </w:t>
      </w:r>
      <w:r w:rsidR="002271EB">
        <w:rPr>
          <w:rFonts w:ascii="Arial" w:eastAsia="Times New Roman" w:hAnsi="Arial" w:cs="Arial"/>
          <w:sz w:val="24"/>
          <w:szCs w:val="24"/>
          <w:lang w:eastAsia="ru-RU"/>
        </w:rPr>
        <w:t>Молчановское сельское поселение</w:t>
      </w:r>
      <w:r w:rsidR="00783A25">
        <w:rPr>
          <w:rFonts w:ascii="Arial" w:eastAsia="Times New Roman" w:hAnsi="Arial" w:cs="Arial"/>
          <w:sz w:val="24"/>
          <w:szCs w:val="24"/>
          <w:lang w:eastAsia="ru-RU"/>
        </w:rPr>
        <w:t>»</w:t>
      </w:r>
    </w:p>
    <w:p w:rsidR="00D72BE2" w:rsidRPr="00D72BE2" w:rsidRDefault="00D72BE2" w:rsidP="00D72BE2">
      <w:pPr>
        <w:widowControl w:val="0"/>
        <w:autoSpaceDE w:val="0"/>
        <w:autoSpaceDN w:val="0"/>
        <w:adjustRightInd w:val="0"/>
        <w:spacing w:after="0" w:line="240" w:lineRule="auto"/>
        <w:rPr>
          <w:rFonts w:ascii="Arial" w:eastAsia="Times New Roman" w:hAnsi="Arial" w:cs="Arial"/>
          <w:sz w:val="24"/>
          <w:szCs w:val="24"/>
          <w:lang w:eastAsia="ru-RU"/>
        </w:rPr>
      </w:pPr>
    </w:p>
    <w:p w:rsidR="00D72BE2" w:rsidRPr="00D72BE2" w:rsidRDefault="00D72BE2" w:rsidP="00D72BE2">
      <w:pPr>
        <w:widowControl w:val="0"/>
        <w:autoSpaceDE w:val="0"/>
        <w:autoSpaceDN w:val="0"/>
        <w:adjustRightInd w:val="0"/>
        <w:spacing w:after="0" w:line="240" w:lineRule="auto"/>
        <w:rPr>
          <w:rFonts w:ascii="Arial" w:eastAsia="Times New Roman" w:hAnsi="Arial" w:cs="Arial"/>
          <w:sz w:val="24"/>
          <w:szCs w:val="24"/>
          <w:lang w:eastAsia="ru-RU"/>
        </w:rPr>
      </w:pPr>
    </w:p>
    <w:p w:rsidR="002271EB" w:rsidRPr="002271EB" w:rsidRDefault="002271EB" w:rsidP="002271EB">
      <w:pPr>
        <w:autoSpaceDE w:val="0"/>
        <w:autoSpaceDN w:val="0"/>
        <w:adjustRightInd w:val="0"/>
        <w:spacing w:after="0" w:line="240" w:lineRule="auto"/>
        <w:jc w:val="both"/>
        <w:rPr>
          <w:rFonts w:ascii="Times New Roman" w:eastAsia="Times New Roman" w:hAnsi="Times New Roman"/>
          <w:sz w:val="28"/>
          <w:szCs w:val="28"/>
          <w:lang w:eastAsia="ru-RU"/>
        </w:rPr>
      </w:pPr>
      <w:bookmarkStart w:id="1" w:name="Par353"/>
      <w:bookmarkEnd w:id="1"/>
    </w:p>
    <w:p w:rsidR="002271EB" w:rsidRPr="002271EB" w:rsidRDefault="002271EB" w:rsidP="002271EB">
      <w:pPr>
        <w:autoSpaceDE w:val="0"/>
        <w:autoSpaceDN w:val="0"/>
        <w:adjustRightInd w:val="0"/>
        <w:spacing w:after="0" w:line="240" w:lineRule="auto"/>
        <w:jc w:val="center"/>
        <w:rPr>
          <w:rFonts w:ascii="Times New Roman" w:eastAsia="Times New Roman" w:hAnsi="Times New Roman"/>
          <w:b/>
          <w:bCs/>
          <w:sz w:val="28"/>
          <w:szCs w:val="28"/>
          <w:lang w:eastAsia="ru-RU"/>
        </w:rPr>
      </w:pPr>
      <w:r w:rsidRPr="002271EB">
        <w:rPr>
          <w:rFonts w:ascii="Times New Roman" w:eastAsia="Times New Roman" w:hAnsi="Times New Roman"/>
          <w:b/>
          <w:bCs/>
          <w:sz w:val="28"/>
          <w:szCs w:val="28"/>
          <w:lang w:eastAsia="ru-RU"/>
        </w:rPr>
        <w:t xml:space="preserve">Блок-схема административных процедур (действий) при предоставлении муниципальной услуги предоставление сведений из Реестра муниципальной собственности муниципального образования </w:t>
      </w:r>
      <w:r>
        <w:rPr>
          <w:rFonts w:ascii="Times New Roman" w:eastAsia="Times New Roman" w:hAnsi="Times New Roman"/>
          <w:b/>
          <w:bCs/>
          <w:sz w:val="28"/>
          <w:szCs w:val="28"/>
          <w:lang w:eastAsia="ru-RU"/>
        </w:rPr>
        <w:t>Молчановское сельское поселение</w:t>
      </w:r>
      <w:r w:rsidRPr="002271EB">
        <w:rPr>
          <w:rFonts w:ascii="Times New Roman" w:eastAsia="Times New Roman" w:hAnsi="Times New Roman"/>
          <w:b/>
          <w:bCs/>
          <w:sz w:val="28"/>
          <w:szCs w:val="28"/>
          <w:lang w:eastAsia="ru-RU"/>
        </w:rPr>
        <w:t xml:space="preserve"> </w:t>
      </w:r>
    </w:p>
    <w:p w:rsidR="002271EB" w:rsidRPr="002271EB" w:rsidRDefault="002271EB" w:rsidP="002271EB">
      <w:pPr>
        <w:autoSpaceDE w:val="0"/>
        <w:autoSpaceDN w:val="0"/>
        <w:adjustRightInd w:val="0"/>
        <w:spacing w:after="0" w:line="240" w:lineRule="auto"/>
        <w:jc w:val="both"/>
        <w:rPr>
          <w:rFonts w:ascii="Times New Roman" w:eastAsia="Times New Roman" w:hAnsi="Times New Roman"/>
          <w:sz w:val="28"/>
          <w:szCs w:val="28"/>
          <w:lang w:eastAsia="ru-RU"/>
        </w:rPr>
      </w:pPr>
    </w:p>
    <w:p w:rsidR="002271EB" w:rsidRPr="002271EB" w:rsidRDefault="002271EB" w:rsidP="002271EB">
      <w:pPr>
        <w:autoSpaceDE w:val="0"/>
        <w:autoSpaceDN w:val="0"/>
        <w:adjustRightInd w:val="0"/>
        <w:spacing w:after="0" w:line="240" w:lineRule="auto"/>
        <w:jc w:val="both"/>
        <w:rPr>
          <w:rFonts w:ascii="Courier New" w:eastAsia="Times New Roman" w:hAnsi="Courier New" w:cs="Courier New"/>
          <w:sz w:val="20"/>
          <w:szCs w:val="20"/>
          <w:lang w:eastAsia="ru-RU"/>
        </w:rPr>
      </w:pPr>
      <w:r w:rsidRPr="002271EB">
        <w:rPr>
          <w:rFonts w:ascii="Courier New" w:eastAsia="Times New Roman" w:hAnsi="Courier New" w:cs="Courier New"/>
          <w:sz w:val="20"/>
          <w:szCs w:val="20"/>
          <w:lang w:eastAsia="ru-RU"/>
        </w:rPr>
        <w:t xml:space="preserve">                                           В случае наличия оснований для               </w:t>
      </w:r>
    </w:p>
    <w:p w:rsidR="002271EB" w:rsidRPr="002271EB" w:rsidRDefault="002271EB" w:rsidP="002271EB">
      <w:pPr>
        <w:autoSpaceDE w:val="0"/>
        <w:autoSpaceDN w:val="0"/>
        <w:adjustRightInd w:val="0"/>
        <w:spacing w:after="0" w:line="240" w:lineRule="auto"/>
        <w:jc w:val="both"/>
        <w:rPr>
          <w:rFonts w:ascii="Courier New" w:eastAsia="Times New Roman" w:hAnsi="Courier New" w:cs="Courier New"/>
          <w:sz w:val="20"/>
          <w:szCs w:val="20"/>
          <w:lang w:eastAsia="ru-RU"/>
        </w:rPr>
      </w:pPr>
      <w:r w:rsidRPr="002271EB">
        <w:rPr>
          <w:rFonts w:ascii="Courier New" w:eastAsia="Times New Roman" w:hAnsi="Courier New" w:cs="Courier New"/>
          <w:sz w:val="20"/>
          <w:szCs w:val="20"/>
          <w:lang w:eastAsia="ru-RU"/>
        </w:rPr>
        <w:t xml:space="preserve">                                           отказа в приеме заявления и</w:t>
      </w:r>
    </w:p>
    <w:p w:rsidR="002271EB" w:rsidRPr="002271EB" w:rsidRDefault="002271EB" w:rsidP="002271EB">
      <w:pPr>
        <w:autoSpaceDE w:val="0"/>
        <w:autoSpaceDN w:val="0"/>
        <w:adjustRightInd w:val="0"/>
        <w:spacing w:after="0" w:line="240" w:lineRule="auto"/>
        <w:jc w:val="both"/>
        <w:rPr>
          <w:rFonts w:ascii="Courier New" w:eastAsia="Times New Roman" w:hAnsi="Courier New" w:cs="Courier New"/>
          <w:sz w:val="20"/>
          <w:szCs w:val="20"/>
          <w:lang w:eastAsia="ru-RU"/>
        </w:rPr>
      </w:pPr>
      <w:r w:rsidRPr="002271EB">
        <w:rPr>
          <w:rFonts w:ascii="Courier New" w:eastAsia="Times New Roman" w:hAnsi="Courier New" w:cs="Courier New"/>
          <w:sz w:val="20"/>
          <w:szCs w:val="20"/>
          <w:lang w:eastAsia="ru-RU"/>
        </w:rPr>
        <w:t xml:space="preserve">                                            прилагаемых документов</w:t>
      </w:r>
    </w:p>
    <w:p w:rsidR="002271EB" w:rsidRPr="002271EB" w:rsidRDefault="002271EB" w:rsidP="002271EB">
      <w:pPr>
        <w:autoSpaceDE w:val="0"/>
        <w:autoSpaceDN w:val="0"/>
        <w:adjustRightInd w:val="0"/>
        <w:spacing w:after="0" w:line="240" w:lineRule="auto"/>
        <w:jc w:val="both"/>
        <w:rPr>
          <w:rFonts w:ascii="Courier New" w:eastAsia="Times New Roman" w:hAnsi="Courier New" w:cs="Courier New"/>
          <w:sz w:val="20"/>
          <w:szCs w:val="20"/>
          <w:lang w:eastAsia="ru-RU"/>
        </w:rPr>
      </w:pPr>
      <w:r w:rsidRPr="002271EB">
        <w:rPr>
          <w:rFonts w:ascii="Courier New" w:eastAsia="Times New Roman" w:hAnsi="Courier New" w:cs="Courier New"/>
          <w:sz w:val="20"/>
          <w:szCs w:val="20"/>
          <w:lang w:eastAsia="ru-RU"/>
        </w:rPr>
        <w:t xml:space="preserve">      ┌───────────────────────┐           ┌───────────────────────┐</w:t>
      </w:r>
    </w:p>
    <w:p w:rsidR="002271EB" w:rsidRPr="002271EB" w:rsidRDefault="002271EB" w:rsidP="002271EB">
      <w:pPr>
        <w:autoSpaceDE w:val="0"/>
        <w:autoSpaceDN w:val="0"/>
        <w:adjustRightInd w:val="0"/>
        <w:spacing w:after="0" w:line="240" w:lineRule="auto"/>
        <w:jc w:val="both"/>
        <w:rPr>
          <w:rFonts w:ascii="Courier New" w:eastAsia="Times New Roman" w:hAnsi="Courier New" w:cs="Courier New"/>
          <w:sz w:val="20"/>
          <w:szCs w:val="20"/>
          <w:lang w:eastAsia="ru-RU"/>
        </w:rPr>
      </w:pPr>
      <w:r w:rsidRPr="002271EB">
        <w:rPr>
          <w:rFonts w:ascii="Courier New" w:eastAsia="Times New Roman" w:hAnsi="Courier New" w:cs="Courier New"/>
          <w:sz w:val="20"/>
          <w:szCs w:val="20"/>
          <w:lang w:eastAsia="ru-RU"/>
        </w:rPr>
        <w:t xml:space="preserve">      │  Прием и регистрация  │           │    Отказ в приеме     │</w:t>
      </w:r>
    </w:p>
    <w:p w:rsidR="002271EB" w:rsidRPr="002271EB" w:rsidRDefault="002271EB" w:rsidP="002271EB">
      <w:pPr>
        <w:autoSpaceDE w:val="0"/>
        <w:autoSpaceDN w:val="0"/>
        <w:adjustRightInd w:val="0"/>
        <w:spacing w:after="0" w:line="240" w:lineRule="auto"/>
        <w:jc w:val="both"/>
        <w:rPr>
          <w:rFonts w:ascii="Courier New" w:eastAsia="Times New Roman" w:hAnsi="Courier New" w:cs="Courier New"/>
          <w:sz w:val="20"/>
          <w:szCs w:val="20"/>
          <w:lang w:eastAsia="ru-RU"/>
        </w:rPr>
      </w:pPr>
      <w:r w:rsidRPr="002271EB">
        <w:rPr>
          <w:rFonts w:ascii="Courier New" w:eastAsia="Times New Roman" w:hAnsi="Courier New" w:cs="Courier New"/>
          <w:sz w:val="20"/>
          <w:szCs w:val="20"/>
          <w:lang w:eastAsia="ru-RU"/>
        </w:rPr>
        <w:t xml:space="preserve">      │заявления и прилагаемых│           │заявления и прилагаемых│</w:t>
      </w:r>
    </w:p>
    <w:p w:rsidR="002271EB" w:rsidRPr="002271EB" w:rsidRDefault="002271EB" w:rsidP="002271EB">
      <w:pPr>
        <w:autoSpaceDE w:val="0"/>
        <w:autoSpaceDN w:val="0"/>
        <w:adjustRightInd w:val="0"/>
        <w:spacing w:after="0" w:line="240" w:lineRule="auto"/>
        <w:jc w:val="both"/>
        <w:rPr>
          <w:rFonts w:ascii="Courier New" w:eastAsia="Times New Roman" w:hAnsi="Courier New" w:cs="Courier New"/>
          <w:sz w:val="20"/>
          <w:szCs w:val="20"/>
          <w:lang w:eastAsia="ru-RU"/>
        </w:rPr>
      </w:pPr>
      <w:r w:rsidRPr="002271EB">
        <w:rPr>
          <w:rFonts w:ascii="Courier New" w:eastAsia="Times New Roman" w:hAnsi="Courier New" w:cs="Courier New"/>
          <w:sz w:val="20"/>
          <w:szCs w:val="20"/>
          <w:lang w:eastAsia="ru-RU"/>
        </w:rPr>
        <w:t xml:space="preserve">      │документов, направление├──────────&gt;│документов, необходимых│</w:t>
      </w:r>
    </w:p>
    <w:p w:rsidR="002271EB" w:rsidRPr="002271EB" w:rsidRDefault="002271EB" w:rsidP="002271EB">
      <w:pPr>
        <w:autoSpaceDE w:val="0"/>
        <w:autoSpaceDN w:val="0"/>
        <w:adjustRightInd w:val="0"/>
        <w:spacing w:after="0" w:line="240" w:lineRule="auto"/>
        <w:jc w:val="both"/>
        <w:rPr>
          <w:rFonts w:ascii="Courier New" w:eastAsia="Times New Roman" w:hAnsi="Courier New" w:cs="Courier New"/>
          <w:sz w:val="20"/>
          <w:szCs w:val="20"/>
          <w:lang w:eastAsia="ru-RU"/>
        </w:rPr>
      </w:pPr>
      <w:r w:rsidRPr="002271EB">
        <w:rPr>
          <w:rFonts w:ascii="Courier New" w:eastAsia="Times New Roman" w:hAnsi="Courier New" w:cs="Courier New"/>
          <w:sz w:val="20"/>
          <w:szCs w:val="20"/>
          <w:lang w:eastAsia="ru-RU"/>
        </w:rPr>
        <w:t xml:space="preserve">      │    на рассмотрение -  │           │  для предоставления   │</w:t>
      </w:r>
    </w:p>
    <w:p w:rsidR="002271EB" w:rsidRPr="002271EB" w:rsidRDefault="002271EB" w:rsidP="002271EB">
      <w:pPr>
        <w:autoSpaceDE w:val="0"/>
        <w:autoSpaceDN w:val="0"/>
        <w:adjustRightInd w:val="0"/>
        <w:spacing w:after="0" w:line="240" w:lineRule="auto"/>
        <w:jc w:val="both"/>
        <w:rPr>
          <w:rFonts w:ascii="Courier New" w:eastAsia="Times New Roman" w:hAnsi="Courier New" w:cs="Courier New"/>
          <w:sz w:val="20"/>
          <w:szCs w:val="20"/>
          <w:lang w:eastAsia="ru-RU"/>
        </w:rPr>
      </w:pPr>
      <w:r w:rsidRPr="002271EB">
        <w:rPr>
          <w:rFonts w:ascii="Courier New" w:eastAsia="Times New Roman" w:hAnsi="Courier New" w:cs="Courier New"/>
          <w:sz w:val="20"/>
          <w:szCs w:val="20"/>
          <w:lang w:eastAsia="ru-RU"/>
        </w:rPr>
        <w:t xml:space="preserve">      │   1 календарный день  │           │ муниципальной услуги  │</w:t>
      </w:r>
    </w:p>
    <w:p w:rsidR="002271EB" w:rsidRPr="002271EB" w:rsidRDefault="002271EB" w:rsidP="002271EB">
      <w:pPr>
        <w:autoSpaceDE w:val="0"/>
        <w:autoSpaceDN w:val="0"/>
        <w:adjustRightInd w:val="0"/>
        <w:spacing w:after="0" w:line="240" w:lineRule="auto"/>
        <w:jc w:val="both"/>
        <w:rPr>
          <w:rFonts w:ascii="Courier New" w:eastAsia="Times New Roman" w:hAnsi="Courier New" w:cs="Courier New"/>
          <w:sz w:val="20"/>
          <w:szCs w:val="20"/>
          <w:lang w:eastAsia="ru-RU"/>
        </w:rPr>
      </w:pPr>
      <w:r w:rsidRPr="002271EB">
        <w:rPr>
          <w:rFonts w:ascii="Courier New" w:eastAsia="Times New Roman" w:hAnsi="Courier New" w:cs="Courier New"/>
          <w:sz w:val="20"/>
          <w:szCs w:val="20"/>
          <w:lang w:eastAsia="ru-RU"/>
        </w:rPr>
        <w:t xml:space="preserve">      └───────────┬───────────┘           └───────────────────────┘</w:t>
      </w:r>
    </w:p>
    <w:p w:rsidR="002271EB" w:rsidRPr="002271EB" w:rsidRDefault="002271EB" w:rsidP="002271EB">
      <w:pPr>
        <w:autoSpaceDE w:val="0"/>
        <w:autoSpaceDN w:val="0"/>
        <w:adjustRightInd w:val="0"/>
        <w:spacing w:after="0" w:line="240" w:lineRule="auto"/>
        <w:jc w:val="both"/>
        <w:rPr>
          <w:rFonts w:ascii="Courier New" w:eastAsia="Times New Roman" w:hAnsi="Courier New" w:cs="Courier New"/>
          <w:sz w:val="20"/>
          <w:szCs w:val="20"/>
          <w:lang w:eastAsia="ru-RU"/>
        </w:rPr>
      </w:pPr>
      <w:r w:rsidRPr="002271EB">
        <w:rPr>
          <w:rFonts w:ascii="Courier New" w:eastAsia="Times New Roman" w:hAnsi="Courier New" w:cs="Courier New"/>
          <w:sz w:val="20"/>
          <w:szCs w:val="20"/>
          <w:lang w:eastAsia="ru-RU"/>
        </w:rPr>
        <w:t xml:space="preserve">                  v</w:t>
      </w:r>
    </w:p>
    <w:p w:rsidR="002271EB" w:rsidRPr="002271EB" w:rsidRDefault="00821D0C" w:rsidP="002271EB">
      <w:pPr>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______________________________________________</w:t>
      </w:r>
    </w:p>
    <w:p w:rsidR="002271EB" w:rsidRPr="002271EB" w:rsidRDefault="002271EB" w:rsidP="002271EB">
      <w:pPr>
        <w:autoSpaceDE w:val="0"/>
        <w:autoSpaceDN w:val="0"/>
        <w:adjustRightInd w:val="0"/>
        <w:spacing w:after="0" w:line="240" w:lineRule="auto"/>
        <w:jc w:val="both"/>
        <w:rPr>
          <w:rFonts w:ascii="Courier New" w:eastAsia="Times New Roman" w:hAnsi="Courier New" w:cs="Courier New"/>
          <w:sz w:val="20"/>
          <w:szCs w:val="20"/>
          <w:lang w:eastAsia="ru-RU"/>
        </w:rPr>
      </w:pPr>
      <w:r w:rsidRPr="002271EB">
        <w:rPr>
          <w:rFonts w:ascii="Courier New" w:eastAsia="Times New Roman" w:hAnsi="Courier New" w:cs="Courier New"/>
          <w:sz w:val="20"/>
          <w:szCs w:val="20"/>
          <w:lang w:eastAsia="ru-RU"/>
        </w:rPr>
        <w:t xml:space="preserve">│           Рассмотрение заявления,          </w:t>
      </w:r>
      <w:r w:rsidR="00821D0C">
        <w:rPr>
          <w:rFonts w:ascii="Courier New" w:eastAsia="Times New Roman" w:hAnsi="Courier New" w:cs="Courier New"/>
          <w:sz w:val="20"/>
          <w:szCs w:val="20"/>
          <w:lang w:eastAsia="ru-RU"/>
        </w:rPr>
        <w:t xml:space="preserve"> </w:t>
      </w:r>
      <w:r w:rsidRPr="002271EB">
        <w:rPr>
          <w:rFonts w:ascii="Courier New" w:eastAsia="Times New Roman" w:hAnsi="Courier New" w:cs="Courier New"/>
          <w:sz w:val="20"/>
          <w:szCs w:val="20"/>
          <w:lang w:eastAsia="ru-RU"/>
        </w:rPr>
        <w:t>│</w:t>
      </w:r>
    </w:p>
    <w:p w:rsidR="002271EB" w:rsidRPr="002271EB" w:rsidRDefault="002271EB" w:rsidP="002271EB">
      <w:pPr>
        <w:autoSpaceDE w:val="0"/>
        <w:autoSpaceDN w:val="0"/>
        <w:adjustRightInd w:val="0"/>
        <w:spacing w:after="0" w:line="240" w:lineRule="auto"/>
        <w:jc w:val="both"/>
        <w:rPr>
          <w:rFonts w:ascii="Courier New" w:eastAsia="Times New Roman" w:hAnsi="Courier New" w:cs="Courier New"/>
          <w:sz w:val="20"/>
          <w:szCs w:val="20"/>
          <w:lang w:eastAsia="ru-RU"/>
        </w:rPr>
      </w:pPr>
      <w:r w:rsidRPr="002271EB">
        <w:rPr>
          <w:rFonts w:ascii="Courier New" w:eastAsia="Times New Roman" w:hAnsi="Courier New" w:cs="Courier New"/>
          <w:sz w:val="20"/>
          <w:szCs w:val="20"/>
          <w:lang w:eastAsia="ru-RU"/>
        </w:rPr>
        <w:t xml:space="preserve">│   решение вопроса о наличии (отсутствии)  </w:t>
      </w:r>
      <w:r w:rsidR="00821D0C">
        <w:rPr>
          <w:rFonts w:ascii="Courier New" w:eastAsia="Times New Roman" w:hAnsi="Courier New" w:cs="Courier New"/>
          <w:sz w:val="20"/>
          <w:szCs w:val="20"/>
          <w:lang w:eastAsia="ru-RU"/>
        </w:rPr>
        <w:t xml:space="preserve"> </w:t>
      </w:r>
      <w:r w:rsidRPr="002271EB">
        <w:rPr>
          <w:rFonts w:ascii="Courier New" w:eastAsia="Times New Roman" w:hAnsi="Courier New" w:cs="Courier New"/>
          <w:sz w:val="20"/>
          <w:szCs w:val="20"/>
          <w:lang w:eastAsia="ru-RU"/>
        </w:rPr>
        <w:t xml:space="preserve"> │</w:t>
      </w:r>
    </w:p>
    <w:p w:rsidR="002271EB" w:rsidRPr="002271EB" w:rsidRDefault="002271EB" w:rsidP="002271EB">
      <w:pPr>
        <w:autoSpaceDE w:val="0"/>
        <w:autoSpaceDN w:val="0"/>
        <w:adjustRightInd w:val="0"/>
        <w:spacing w:after="0" w:line="240" w:lineRule="auto"/>
        <w:jc w:val="both"/>
        <w:rPr>
          <w:rFonts w:ascii="Courier New" w:eastAsia="Times New Roman" w:hAnsi="Courier New" w:cs="Courier New"/>
          <w:sz w:val="20"/>
          <w:szCs w:val="20"/>
          <w:lang w:eastAsia="ru-RU"/>
        </w:rPr>
      </w:pPr>
      <w:r w:rsidRPr="002271EB">
        <w:rPr>
          <w:rFonts w:ascii="Courier New" w:eastAsia="Times New Roman" w:hAnsi="Courier New" w:cs="Courier New"/>
          <w:sz w:val="20"/>
          <w:szCs w:val="20"/>
          <w:lang w:eastAsia="ru-RU"/>
        </w:rPr>
        <w:t xml:space="preserve">│    оснований для отказа в предоставлении  </w:t>
      </w:r>
      <w:r w:rsidR="00821D0C">
        <w:rPr>
          <w:rFonts w:ascii="Courier New" w:eastAsia="Times New Roman" w:hAnsi="Courier New" w:cs="Courier New"/>
          <w:sz w:val="20"/>
          <w:szCs w:val="20"/>
          <w:lang w:eastAsia="ru-RU"/>
        </w:rPr>
        <w:t xml:space="preserve"> </w:t>
      </w:r>
      <w:r w:rsidRPr="002271EB">
        <w:rPr>
          <w:rFonts w:ascii="Courier New" w:eastAsia="Times New Roman" w:hAnsi="Courier New" w:cs="Courier New"/>
          <w:sz w:val="20"/>
          <w:szCs w:val="20"/>
          <w:lang w:eastAsia="ru-RU"/>
        </w:rPr>
        <w:t xml:space="preserve"> │</w:t>
      </w:r>
    </w:p>
    <w:p w:rsidR="002271EB" w:rsidRPr="002271EB" w:rsidRDefault="002271EB" w:rsidP="002271EB">
      <w:pPr>
        <w:autoSpaceDE w:val="0"/>
        <w:autoSpaceDN w:val="0"/>
        <w:adjustRightInd w:val="0"/>
        <w:spacing w:after="0" w:line="240" w:lineRule="auto"/>
        <w:jc w:val="both"/>
        <w:rPr>
          <w:rFonts w:ascii="Courier New" w:eastAsia="Times New Roman" w:hAnsi="Courier New" w:cs="Courier New"/>
          <w:sz w:val="20"/>
          <w:szCs w:val="20"/>
          <w:lang w:eastAsia="ru-RU"/>
        </w:rPr>
      </w:pPr>
      <w:r w:rsidRPr="002271EB">
        <w:rPr>
          <w:rFonts w:ascii="Courier New" w:eastAsia="Times New Roman" w:hAnsi="Courier New" w:cs="Courier New"/>
          <w:sz w:val="20"/>
          <w:szCs w:val="20"/>
          <w:lang w:eastAsia="ru-RU"/>
        </w:rPr>
        <w:t>│муниципальной услуги и подготовка выписки из</w:t>
      </w:r>
      <w:r w:rsidR="00821D0C">
        <w:rPr>
          <w:rFonts w:ascii="Courier New" w:eastAsia="Times New Roman" w:hAnsi="Courier New" w:cs="Courier New"/>
          <w:sz w:val="20"/>
          <w:szCs w:val="20"/>
          <w:lang w:eastAsia="ru-RU"/>
        </w:rPr>
        <w:t xml:space="preserve"> </w:t>
      </w:r>
      <w:r w:rsidRPr="002271EB">
        <w:rPr>
          <w:rFonts w:ascii="Courier New" w:eastAsia="Times New Roman" w:hAnsi="Courier New" w:cs="Courier New"/>
          <w:sz w:val="20"/>
          <w:szCs w:val="20"/>
          <w:lang w:eastAsia="ru-RU"/>
        </w:rPr>
        <w:t>│</w:t>
      </w:r>
    </w:p>
    <w:p w:rsidR="002271EB" w:rsidRPr="002271EB" w:rsidRDefault="002271EB" w:rsidP="002271EB">
      <w:pPr>
        <w:autoSpaceDE w:val="0"/>
        <w:autoSpaceDN w:val="0"/>
        <w:adjustRightInd w:val="0"/>
        <w:spacing w:after="0" w:line="240" w:lineRule="auto"/>
        <w:jc w:val="both"/>
        <w:rPr>
          <w:rFonts w:ascii="Courier New" w:eastAsia="Times New Roman" w:hAnsi="Courier New" w:cs="Courier New"/>
          <w:sz w:val="20"/>
          <w:szCs w:val="20"/>
          <w:lang w:eastAsia="ru-RU"/>
        </w:rPr>
      </w:pPr>
      <w:r w:rsidRPr="002271EB">
        <w:rPr>
          <w:rFonts w:ascii="Courier New" w:eastAsia="Times New Roman" w:hAnsi="Courier New" w:cs="Courier New"/>
          <w:sz w:val="20"/>
          <w:szCs w:val="20"/>
          <w:lang w:eastAsia="ru-RU"/>
        </w:rPr>
        <w:t xml:space="preserve">│ Реестра муниципальной собственности </w:t>
      </w:r>
      <w:proofErr w:type="spellStart"/>
      <w:proofErr w:type="gramStart"/>
      <w:r w:rsidRPr="002271EB">
        <w:rPr>
          <w:rFonts w:ascii="Courier New" w:eastAsia="Times New Roman" w:hAnsi="Courier New" w:cs="Courier New"/>
          <w:sz w:val="20"/>
          <w:szCs w:val="20"/>
          <w:lang w:eastAsia="ru-RU"/>
        </w:rPr>
        <w:t>муници</w:t>
      </w:r>
      <w:proofErr w:type="spellEnd"/>
      <w:r w:rsidRPr="002271EB">
        <w:rPr>
          <w:rFonts w:ascii="Courier New" w:eastAsia="Times New Roman" w:hAnsi="Courier New" w:cs="Courier New"/>
          <w:sz w:val="20"/>
          <w:szCs w:val="20"/>
          <w:lang w:eastAsia="ru-RU"/>
        </w:rPr>
        <w:t xml:space="preserve"> </w:t>
      </w:r>
      <w:r w:rsidR="00821D0C">
        <w:rPr>
          <w:rFonts w:ascii="Courier New" w:eastAsia="Times New Roman" w:hAnsi="Courier New" w:cs="Courier New"/>
          <w:sz w:val="20"/>
          <w:szCs w:val="20"/>
          <w:lang w:eastAsia="ru-RU"/>
        </w:rPr>
        <w:t xml:space="preserve"> </w:t>
      </w:r>
      <w:r w:rsidRPr="002271EB">
        <w:rPr>
          <w:rFonts w:ascii="Courier New" w:eastAsia="Times New Roman" w:hAnsi="Courier New" w:cs="Courier New"/>
          <w:sz w:val="20"/>
          <w:szCs w:val="20"/>
          <w:lang w:eastAsia="ru-RU"/>
        </w:rPr>
        <w:t>│</w:t>
      </w:r>
      <w:proofErr w:type="gramEnd"/>
      <w:r w:rsidRPr="002271EB">
        <w:rPr>
          <w:rFonts w:ascii="Courier New" w:eastAsia="Times New Roman" w:hAnsi="Courier New" w:cs="Courier New"/>
          <w:sz w:val="20"/>
          <w:szCs w:val="20"/>
          <w:lang w:eastAsia="ru-RU"/>
        </w:rPr>
        <w:t xml:space="preserve">       ┌────────────────┐</w:t>
      </w:r>
    </w:p>
    <w:p w:rsidR="002271EB" w:rsidRPr="002271EB" w:rsidRDefault="002271EB" w:rsidP="002271EB">
      <w:pPr>
        <w:autoSpaceDE w:val="0"/>
        <w:autoSpaceDN w:val="0"/>
        <w:adjustRightInd w:val="0"/>
        <w:spacing w:after="0" w:line="240" w:lineRule="auto"/>
        <w:jc w:val="both"/>
        <w:rPr>
          <w:rFonts w:ascii="Courier New" w:eastAsia="Times New Roman" w:hAnsi="Courier New" w:cs="Courier New"/>
          <w:sz w:val="20"/>
          <w:szCs w:val="20"/>
          <w:lang w:eastAsia="ru-RU"/>
        </w:rPr>
      </w:pPr>
      <w:r w:rsidRPr="002271EB">
        <w:rPr>
          <w:rFonts w:ascii="Courier New" w:eastAsia="Times New Roman" w:hAnsi="Courier New" w:cs="Courier New"/>
          <w:sz w:val="20"/>
          <w:szCs w:val="20"/>
          <w:lang w:eastAsia="ru-RU"/>
        </w:rPr>
        <w:t xml:space="preserve">│ </w:t>
      </w:r>
      <w:proofErr w:type="spellStart"/>
      <w:r w:rsidRPr="002271EB">
        <w:rPr>
          <w:rFonts w:ascii="Courier New" w:eastAsia="Times New Roman" w:hAnsi="Courier New" w:cs="Courier New"/>
          <w:sz w:val="20"/>
          <w:szCs w:val="20"/>
          <w:lang w:eastAsia="ru-RU"/>
        </w:rPr>
        <w:t>пального</w:t>
      </w:r>
      <w:proofErr w:type="spellEnd"/>
      <w:r w:rsidRPr="002271EB">
        <w:rPr>
          <w:rFonts w:ascii="Courier New" w:eastAsia="Times New Roman" w:hAnsi="Courier New" w:cs="Courier New"/>
          <w:sz w:val="20"/>
          <w:szCs w:val="20"/>
          <w:lang w:eastAsia="ru-RU"/>
        </w:rPr>
        <w:t xml:space="preserve"> образования </w:t>
      </w:r>
      <w:r>
        <w:rPr>
          <w:rFonts w:ascii="Courier New" w:eastAsia="Times New Roman" w:hAnsi="Courier New" w:cs="Courier New"/>
          <w:sz w:val="20"/>
          <w:szCs w:val="20"/>
          <w:lang w:eastAsia="ru-RU"/>
        </w:rPr>
        <w:t xml:space="preserve">Молчановское </w:t>
      </w:r>
      <w:proofErr w:type="gramStart"/>
      <w:r w:rsidR="00821D0C">
        <w:rPr>
          <w:rFonts w:ascii="Courier New" w:eastAsia="Times New Roman" w:hAnsi="Courier New" w:cs="Courier New"/>
          <w:sz w:val="20"/>
          <w:szCs w:val="20"/>
          <w:lang w:eastAsia="ru-RU"/>
        </w:rPr>
        <w:t xml:space="preserve">сельское  </w:t>
      </w:r>
      <w:r w:rsidRPr="002271EB">
        <w:rPr>
          <w:rFonts w:ascii="Courier New" w:eastAsia="Times New Roman" w:hAnsi="Courier New" w:cs="Courier New"/>
          <w:sz w:val="20"/>
          <w:szCs w:val="20"/>
          <w:lang w:eastAsia="ru-RU"/>
        </w:rPr>
        <w:t>│</w:t>
      </w:r>
      <w:proofErr w:type="gramEnd"/>
      <w:r w:rsidRPr="002271EB">
        <w:rPr>
          <w:rFonts w:ascii="Courier New" w:eastAsia="Times New Roman" w:hAnsi="Courier New" w:cs="Courier New"/>
          <w:sz w:val="20"/>
          <w:szCs w:val="20"/>
          <w:lang w:eastAsia="ru-RU"/>
        </w:rPr>
        <w:t xml:space="preserve">       │  Общий срок    │</w:t>
      </w:r>
    </w:p>
    <w:p w:rsidR="002271EB" w:rsidRPr="002271EB" w:rsidRDefault="002271EB" w:rsidP="002271EB">
      <w:pPr>
        <w:autoSpaceDE w:val="0"/>
        <w:autoSpaceDN w:val="0"/>
        <w:adjustRightInd w:val="0"/>
        <w:spacing w:after="0" w:line="240" w:lineRule="auto"/>
        <w:jc w:val="both"/>
        <w:rPr>
          <w:rFonts w:ascii="Courier New" w:eastAsia="Times New Roman" w:hAnsi="Courier New" w:cs="Courier New"/>
          <w:sz w:val="20"/>
          <w:szCs w:val="20"/>
          <w:lang w:eastAsia="ru-RU"/>
        </w:rPr>
      </w:pPr>
      <w:r w:rsidRPr="002271EB">
        <w:rPr>
          <w:rFonts w:ascii="Courier New" w:eastAsia="Times New Roman" w:hAnsi="Courier New" w:cs="Courier New"/>
          <w:sz w:val="20"/>
          <w:szCs w:val="20"/>
          <w:lang w:eastAsia="ru-RU"/>
        </w:rPr>
        <w:t xml:space="preserve">│ </w:t>
      </w:r>
      <w:r w:rsidR="00821D0C">
        <w:rPr>
          <w:rFonts w:ascii="Courier New" w:eastAsia="Times New Roman" w:hAnsi="Courier New" w:cs="Courier New"/>
          <w:sz w:val="20"/>
          <w:szCs w:val="20"/>
          <w:lang w:eastAsia="ru-RU"/>
        </w:rPr>
        <w:t xml:space="preserve">поселение </w:t>
      </w:r>
      <w:r w:rsidRPr="002271EB">
        <w:rPr>
          <w:rFonts w:ascii="Courier New" w:eastAsia="Times New Roman" w:hAnsi="Courier New" w:cs="Courier New"/>
          <w:sz w:val="20"/>
          <w:szCs w:val="20"/>
          <w:lang w:eastAsia="ru-RU"/>
        </w:rPr>
        <w:t xml:space="preserve">или информационного письма об </w:t>
      </w:r>
      <w:r w:rsidR="00821D0C">
        <w:rPr>
          <w:rFonts w:ascii="Courier New" w:eastAsia="Times New Roman" w:hAnsi="Courier New" w:cs="Courier New"/>
          <w:sz w:val="20"/>
          <w:szCs w:val="20"/>
          <w:lang w:eastAsia="ru-RU"/>
        </w:rPr>
        <w:t xml:space="preserve">    </w:t>
      </w:r>
      <w:r w:rsidRPr="002271EB">
        <w:rPr>
          <w:rFonts w:ascii="Courier New" w:eastAsia="Times New Roman" w:hAnsi="Courier New" w:cs="Courier New"/>
          <w:sz w:val="20"/>
          <w:szCs w:val="20"/>
          <w:lang w:eastAsia="ru-RU"/>
        </w:rPr>
        <w:t xml:space="preserve">│       │ </w:t>
      </w:r>
      <w:r w:rsidR="00A67EA3">
        <w:rPr>
          <w:rFonts w:ascii="Courier New" w:eastAsia="Times New Roman" w:hAnsi="Courier New" w:cs="Courier New"/>
          <w:sz w:val="20"/>
          <w:szCs w:val="20"/>
          <w:lang w:eastAsia="ru-RU"/>
        </w:rPr>
        <w:t xml:space="preserve">               </w:t>
      </w:r>
      <w:r w:rsidRPr="002271EB">
        <w:rPr>
          <w:rFonts w:ascii="Courier New" w:eastAsia="Times New Roman" w:hAnsi="Courier New" w:cs="Courier New"/>
          <w:sz w:val="20"/>
          <w:szCs w:val="20"/>
          <w:lang w:eastAsia="ru-RU"/>
        </w:rPr>
        <w:t>│</w:t>
      </w:r>
    </w:p>
    <w:p w:rsidR="002271EB" w:rsidRPr="002271EB" w:rsidRDefault="002271EB" w:rsidP="002271EB">
      <w:pPr>
        <w:autoSpaceDE w:val="0"/>
        <w:autoSpaceDN w:val="0"/>
        <w:adjustRightInd w:val="0"/>
        <w:spacing w:after="0" w:line="240" w:lineRule="auto"/>
        <w:jc w:val="both"/>
        <w:rPr>
          <w:rFonts w:ascii="Courier New" w:eastAsia="Times New Roman" w:hAnsi="Courier New" w:cs="Courier New"/>
          <w:sz w:val="20"/>
          <w:szCs w:val="20"/>
          <w:lang w:eastAsia="ru-RU"/>
        </w:rPr>
      </w:pPr>
      <w:r w:rsidRPr="002271EB">
        <w:rPr>
          <w:rFonts w:ascii="Courier New" w:eastAsia="Times New Roman" w:hAnsi="Courier New" w:cs="Courier New"/>
          <w:sz w:val="20"/>
          <w:szCs w:val="20"/>
          <w:lang w:eastAsia="ru-RU"/>
        </w:rPr>
        <w:t xml:space="preserve">│ </w:t>
      </w:r>
      <w:r w:rsidR="00821D0C" w:rsidRPr="002271EB">
        <w:rPr>
          <w:rFonts w:ascii="Courier New" w:eastAsia="Times New Roman" w:hAnsi="Courier New" w:cs="Courier New"/>
          <w:sz w:val="20"/>
          <w:szCs w:val="20"/>
          <w:lang w:eastAsia="ru-RU"/>
        </w:rPr>
        <w:t xml:space="preserve">отсутствии в </w:t>
      </w:r>
      <w:r w:rsidRPr="002271EB">
        <w:rPr>
          <w:rFonts w:ascii="Courier New" w:eastAsia="Times New Roman" w:hAnsi="Courier New" w:cs="Courier New"/>
          <w:sz w:val="20"/>
          <w:szCs w:val="20"/>
          <w:lang w:eastAsia="ru-RU"/>
        </w:rPr>
        <w:t>Реестре муниципальной</w:t>
      </w:r>
      <w:r w:rsidR="00821D0C">
        <w:rPr>
          <w:rFonts w:ascii="Courier New" w:eastAsia="Times New Roman" w:hAnsi="Courier New" w:cs="Courier New"/>
          <w:sz w:val="20"/>
          <w:szCs w:val="20"/>
          <w:lang w:eastAsia="ru-RU"/>
        </w:rPr>
        <w:t xml:space="preserve">  </w:t>
      </w:r>
      <w:r w:rsidRPr="002271EB">
        <w:rPr>
          <w:rFonts w:ascii="Courier New" w:eastAsia="Times New Roman" w:hAnsi="Courier New" w:cs="Courier New"/>
          <w:sz w:val="20"/>
          <w:szCs w:val="20"/>
          <w:lang w:eastAsia="ru-RU"/>
        </w:rPr>
        <w:t xml:space="preserve">        │       │ услуги -8      │</w:t>
      </w:r>
    </w:p>
    <w:p w:rsidR="002271EB" w:rsidRPr="002271EB" w:rsidRDefault="00A67EA3" w:rsidP="002271EB">
      <w:pPr>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w:t>
      </w:r>
      <w:r w:rsidR="00821D0C" w:rsidRPr="002271EB">
        <w:rPr>
          <w:rFonts w:ascii="Courier New" w:eastAsia="Times New Roman" w:hAnsi="Courier New" w:cs="Courier New"/>
          <w:sz w:val="20"/>
          <w:szCs w:val="20"/>
          <w:lang w:eastAsia="ru-RU"/>
        </w:rPr>
        <w:t>собственности</w:t>
      </w:r>
      <w:r w:rsidR="00821D0C">
        <w:rPr>
          <w:rFonts w:ascii="Courier New" w:eastAsia="Times New Roman" w:hAnsi="Courier New" w:cs="Courier New"/>
          <w:sz w:val="20"/>
          <w:szCs w:val="20"/>
          <w:lang w:eastAsia="ru-RU"/>
        </w:rPr>
        <w:t xml:space="preserve"> муниципального образования </w:t>
      </w:r>
      <w:r w:rsidR="002271EB" w:rsidRPr="002271EB">
        <w:rPr>
          <w:rFonts w:ascii="Courier New" w:eastAsia="Times New Roman" w:hAnsi="Courier New" w:cs="Courier New"/>
          <w:sz w:val="20"/>
          <w:szCs w:val="20"/>
          <w:lang w:eastAsia="ru-RU"/>
        </w:rPr>
        <w:t xml:space="preserve"> </w:t>
      </w:r>
      <w:r w:rsidR="00821D0C">
        <w:rPr>
          <w:rFonts w:ascii="Courier New" w:eastAsia="Times New Roman" w:hAnsi="Courier New" w:cs="Courier New"/>
          <w:sz w:val="20"/>
          <w:szCs w:val="20"/>
          <w:lang w:eastAsia="ru-RU"/>
        </w:rPr>
        <w:t xml:space="preserve"> </w:t>
      </w:r>
      <w:r>
        <w:rPr>
          <w:rFonts w:ascii="Courier New" w:eastAsia="Times New Roman" w:hAnsi="Courier New" w:cs="Courier New"/>
          <w:sz w:val="20"/>
          <w:szCs w:val="20"/>
          <w:lang w:eastAsia="ru-RU"/>
        </w:rPr>
        <w:t xml:space="preserve">  </w:t>
      </w:r>
      <w:r w:rsidR="002271EB" w:rsidRPr="002271EB">
        <w:rPr>
          <w:rFonts w:ascii="Courier New" w:eastAsia="Times New Roman" w:hAnsi="Courier New" w:cs="Courier New"/>
          <w:sz w:val="20"/>
          <w:szCs w:val="20"/>
          <w:lang w:eastAsia="ru-RU"/>
        </w:rPr>
        <w:t>│       │календарных дней│</w:t>
      </w:r>
    </w:p>
    <w:p w:rsidR="002271EB" w:rsidRPr="002271EB" w:rsidRDefault="00A67EA3" w:rsidP="002271EB">
      <w:pPr>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│Молчановское сельское</w:t>
      </w:r>
      <w:r w:rsidR="00821D0C">
        <w:rPr>
          <w:rFonts w:ascii="Courier New" w:eastAsia="Times New Roman" w:hAnsi="Courier New" w:cs="Courier New"/>
          <w:sz w:val="20"/>
          <w:szCs w:val="20"/>
          <w:lang w:eastAsia="ru-RU"/>
        </w:rPr>
        <w:t xml:space="preserve"> поселение</w:t>
      </w:r>
      <w:r w:rsidR="002271EB" w:rsidRPr="002271EB">
        <w:rPr>
          <w:rFonts w:ascii="Courier New" w:eastAsia="Times New Roman" w:hAnsi="Courier New" w:cs="Courier New"/>
          <w:sz w:val="20"/>
          <w:szCs w:val="20"/>
          <w:lang w:eastAsia="ru-RU"/>
        </w:rPr>
        <w:t xml:space="preserve"> информации </w:t>
      </w:r>
      <w:r>
        <w:rPr>
          <w:rFonts w:ascii="Courier New" w:eastAsia="Times New Roman" w:hAnsi="Courier New" w:cs="Courier New"/>
          <w:sz w:val="20"/>
          <w:szCs w:val="20"/>
          <w:lang w:eastAsia="ru-RU"/>
        </w:rPr>
        <w:t xml:space="preserve">  </w:t>
      </w:r>
      <w:r w:rsidR="002271EB" w:rsidRPr="002271EB">
        <w:rPr>
          <w:rFonts w:ascii="Courier New" w:eastAsia="Times New Roman" w:hAnsi="Courier New" w:cs="Courier New"/>
          <w:sz w:val="20"/>
          <w:szCs w:val="20"/>
          <w:lang w:eastAsia="ru-RU"/>
        </w:rPr>
        <w:t>│       └────────────────┘</w:t>
      </w:r>
    </w:p>
    <w:p w:rsidR="002271EB" w:rsidRPr="002271EB" w:rsidRDefault="002271EB" w:rsidP="002271EB">
      <w:pPr>
        <w:autoSpaceDE w:val="0"/>
        <w:autoSpaceDN w:val="0"/>
        <w:adjustRightInd w:val="0"/>
        <w:spacing w:after="0" w:line="240" w:lineRule="auto"/>
        <w:jc w:val="both"/>
        <w:rPr>
          <w:rFonts w:ascii="Courier New" w:eastAsia="Times New Roman" w:hAnsi="Courier New" w:cs="Courier New"/>
          <w:sz w:val="20"/>
          <w:szCs w:val="20"/>
          <w:lang w:eastAsia="ru-RU"/>
        </w:rPr>
      </w:pPr>
      <w:r w:rsidRPr="002271EB">
        <w:rPr>
          <w:rFonts w:ascii="Courier New" w:eastAsia="Times New Roman" w:hAnsi="Courier New" w:cs="Courier New"/>
          <w:sz w:val="20"/>
          <w:szCs w:val="20"/>
          <w:lang w:eastAsia="ru-RU"/>
        </w:rPr>
        <w:t>│</w:t>
      </w:r>
      <w:r w:rsidR="00A67EA3" w:rsidRPr="002271EB">
        <w:rPr>
          <w:rFonts w:ascii="Courier New" w:eastAsia="Times New Roman" w:hAnsi="Courier New" w:cs="Courier New"/>
          <w:sz w:val="20"/>
          <w:szCs w:val="20"/>
          <w:lang w:eastAsia="ru-RU"/>
        </w:rPr>
        <w:t>о запрашиваемом объекте</w:t>
      </w:r>
      <w:r w:rsidR="00A67EA3">
        <w:rPr>
          <w:rFonts w:ascii="Courier New" w:eastAsia="Times New Roman" w:hAnsi="Courier New" w:cs="Courier New"/>
          <w:sz w:val="20"/>
          <w:szCs w:val="20"/>
          <w:lang w:eastAsia="ru-RU"/>
        </w:rPr>
        <w:t xml:space="preserve">, или информационного </w:t>
      </w:r>
      <w:r w:rsidRPr="002271EB">
        <w:rPr>
          <w:rFonts w:ascii="Courier New" w:eastAsia="Times New Roman" w:hAnsi="Courier New" w:cs="Courier New"/>
          <w:sz w:val="20"/>
          <w:szCs w:val="20"/>
          <w:lang w:eastAsia="ru-RU"/>
        </w:rPr>
        <w:t xml:space="preserve">│ </w:t>
      </w:r>
    </w:p>
    <w:p w:rsidR="002271EB" w:rsidRPr="002271EB" w:rsidRDefault="002271EB" w:rsidP="002271EB">
      <w:pPr>
        <w:autoSpaceDE w:val="0"/>
        <w:autoSpaceDN w:val="0"/>
        <w:adjustRightInd w:val="0"/>
        <w:spacing w:after="0" w:line="240" w:lineRule="auto"/>
        <w:jc w:val="both"/>
        <w:rPr>
          <w:rFonts w:ascii="Courier New" w:eastAsia="Times New Roman" w:hAnsi="Courier New" w:cs="Courier New"/>
          <w:sz w:val="20"/>
          <w:szCs w:val="20"/>
          <w:lang w:eastAsia="ru-RU"/>
        </w:rPr>
      </w:pPr>
      <w:r w:rsidRPr="002271EB">
        <w:rPr>
          <w:rFonts w:ascii="Courier New" w:eastAsia="Times New Roman" w:hAnsi="Courier New" w:cs="Courier New"/>
          <w:sz w:val="20"/>
          <w:szCs w:val="20"/>
          <w:lang w:eastAsia="ru-RU"/>
        </w:rPr>
        <w:t>│</w:t>
      </w:r>
      <w:r w:rsidR="00A67EA3" w:rsidRPr="002271EB">
        <w:rPr>
          <w:rFonts w:ascii="Courier New" w:eastAsia="Times New Roman" w:hAnsi="Courier New" w:cs="Courier New"/>
          <w:sz w:val="20"/>
          <w:szCs w:val="20"/>
          <w:lang w:eastAsia="ru-RU"/>
        </w:rPr>
        <w:t xml:space="preserve">письма об отказе в    </w:t>
      </w:r>
      <w:r w:rsidRPr="002271EB">
        <w:rPr>
          <w:rFonts w:ascii="Courier New" w:eastAsia="Times New Roman" w:hAnsi="Courier New" w:cs="Courier New"/>
          <w:sz w:val="20"/>
          <w:szCs w:val="20"/>
          <w:lang w:eastAsia="ru-RU"/>
        </w:rPr>
        <w:t xml:space="preserve">  предоставлении  </w:t>
      </w:r>
      <w:r w:rsidR="00A67EA3">
        <w:rPr>
          <w:rFonts w:ascii="Courier New" w:eastAsia="Times New Roman" w:hAnsi="Courier New" w:cs="Courier New"/>
          <w:sz w:val="20"/>
          <w:szCs w:val="20"/>
          <w:lang w:eastAsia="ru-RU"/>
        </w:rPr>
        <w:t xml:space="preserve">     </w:t>
      </w:r>
      <w:r w:rsidRPr="002271EB">
        <w:rPr>
          <w:rFonts w:ascii="Courier New" w:eastAsia="Times New Roman" w:hAnsi="Courier New" w:cs="Courier New"/>
          <w:sz w:val="20"/>
          <w:szCs w:val="20"/>
          <w:lang w:eastAsia="ru-RU"/>
        </w:rPr>
        <w:t>│</w:t>
      </w:r>
    </w:p>
    <w:p w:rsidR="002271EB" w:rsidRPr="002271EB" w:rsidRDefault="00A67EA3" w:rsidP="002271EB">
      <w:pPr>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w:t>
      </w:r>
      <w:r w:rsidRPr="002271EB">
        <w:rPr>
          <w:rFonts w:ascii="Courier New" w:eastAsia="Times New Roman" w:hAnsi="Courier New" w:cs="Courier New"/>
          <w:sz w:val="20"/>
          <w:szCs w:val="20"/>
          <w:lang w:eastAsia="ru-RU"/>
        </w:rPr>
        <w:t xml:space="preserve">муниципальной услуги -    </w:t>
      </w:r>
      <w:r w:rsidR="002271EB" w:rsidRPr="002271EB">
        <w:rPr>
          <w:rFonts w:ascii="Courier New" w:eastAsia="Times New Roman" w:hAnsi="Courier New" w:cs="Courier New"/>
          <w:sz w:val="20"/>
          <w:szCs w:val="20"/>
          <w:lang w:eastAsia="ru-RU"/>
        </w:rPr>
        <w:t xml:space="preserve"> 5 календарных дней│</w:t>
      </w:r>
    </w:p>
    <w:p w:rsidR="002271EB" w:rsidRPr="002271EB" w:rsidRDefault="00A67EA3" w:rsidP="002271EB">
      <w:pPr>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noProof/>
          <w:sz w:val="20"/>
          <w:szCs w:val="20"/>
          <w:lang w:eastAsia="ru-RU"/>
        </w:rPr>
        <mc:AlternateContent>
          <mc:Choice Requires="wps">
            <w:drawing>
              <wp:anchor distT="0" distB="0" distL="114300" distR="114300" simplePos="0" relativeHeight="251659264" behindDoc="0" locked="0" layoutInCell="1" allowOverlap="1">
                <wp:simplePos x="0" y="0"/>
                <wp:positionH relativeFrom="column">
                  <wp:posOffset>2763732</wp:posOffset>
                </wp:positionH>
                <wp:positionV relativeFrom="paragraph">
                  <wp:posOffset>73237</wp:posOffset>
                </wp:positionV>
                <wp:extent cx="168910" cy="0"/>
                <wp:effectExtent l="0" t="0" r="21590" b="1905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1689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87B63AC" id="Прямая соединительная линия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7.6pt,5.75pt" to="230.9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" strokecolor="black [3040]"/>
            </w:pict>
          </mc:Fallback>
        </mc:AlternateContent>
      </w:r>
      <w:r w:rsidR="002271EB" w:rsidRPr="002271EB">
        <w:rPr>
          <w:rFonts w:ascii="Courier New" w:eastAsia="Times New Roman" w:hAnsi="Courier New" w:cs="Courier New"/>
          <w:sz w:val="20"/>
          <w:szCs w:val="20"/>
          <w:lang w:eastAsia="ru-RU"/>
        </w:rPr>
        <w:t>└─────────────────┬─────────────────</w:t>
      </w:r>
      <w:r w:rsidRPr="00A67EA3">
        <w:rPr>
          <w:rFonts w:ascii="Courier New" w:eastAsia="Times New Roman" w:hAnsi="Courier New" w:cs="Courier New"/>
          <w:sz w:val="20"/>
          <w:szCs w:val="20"/>
          <w:u w:val="single" w:color="FFFFFF" w:themeColor="background1"/>
          <w:lang w:eastAsia="ru-RU"/>
        </w:rPr>
        <w:t xml:space="preserve">  </w:t>
      </w:r>
      <w:r w:rsidR="002271EB" w:rsidRPr="002271EB">
        <w:rPr>
          <w:rFonts w:ascii="Courier New" w:eastAsia="Times New Roman" w:hAnsi="Courier New" w:cs="Courier New"/>
          <w:sz w:val="20"/>
          <w:szCs w:val="20"/>
          <w:lang w:eastAsia="ru-RU"/>
        </w:rPr>
        <w:t>────────┘</w:t>
      </w:r>
    </w:p>
    <w:p w:rsidR="002271EB" w:rsidRPr="002271EB" w:rsidRDefault="002271EB" w:rsidP="002271EB">
      <w:pPr>
        <w:autoSpaceDE w:val="0"/>
        <w:autoSpaceDN w:val="0"/>
        <w:adjustRightInd w:val="0"/>
        <w:spacing w:after="0" w:line="240" w:lineRule="auto"/>
        <w:jc w:val="both"/>
        <w:rPr>
          <w:rFonts w:ascii="Courier New" w:eastAsia="Times New Roman" w:hAnsi="Courier New" w:cs="Courier New"/>
          <w:sz w:val="20"/>
          <w:szCs w:val="20"/>
          <w:lang w:eastAsia="ru-RU"/>
        </w:rPr>
      </w:pPr>
      <w:r w:rsidRPr="002271EB">
        <w:rPr>
          <w:rFonts w:ascii="Courier New" w:eastAsia="Times New Roman" w:hAnsi="Courier New" w:cs="Courier New"/>
          <w:sz w:val="20"/>
          <w:szCs w:val="20"/>
          <w:lang w:eastAsia="ru-RU"/>
        </w:rPr>
        <w:t xml:space="preserve">                  v</w:t>
      </w:r>
    </w:p>
    <w:p w:rsidR="002271EB" w:rsidRPr="002271EB" w:rsidRDefault="00B91F31" w:rsidP="002271EB">
      <w:pPr>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noProof/>
          <w:sz w:val="20"/>
          <w:szCs w:val="20"/>
          <w:lang w:eastAsia="ru-RU"/>
        </w:rPr>
        <mc:AlternateContent>
          <mc:Choice Requires="wps">
            <w:drawing>
              <wp:anchor distT="0" distB="0" distL="114300" distR="114300" simplePos="0" relativeHeight="251660288" behindDoc="0" locked="0" layoutInCell="1" allowOverlap="1">
                <wp:simplePos x="0" y="0"/>
                <wp:positionH relativeFrom="column">
                  <wp:posOffset>54398</wp:posOffset>
                </wp:positionH>
                <wp:positionV relativeFrom="paragraph">
                  <wp:posOffset>-2752</wp:posOffset>
                </wp:positionV>
                <wp:extent cx="3496734" cy="16934"/>
                <wp:effectExtent l="0" t="0" r="27940" b="2159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3496734" cy="1693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8325BDC" id="Прямая соединительная линия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3pt,-.2pt" to="279.6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" strokecolor="black [3040]"/>
            </w:pict>
          </mc:Fallback>
        </mc:AlternateContent>
      </w:r>
      <w:r w:rsidR="002271EB" w:rsidRPr="002271EB">
        <w:rPr>
          <w:rFonts w:ascii="Courier New" w:eastAsia="Times New Roman" w:hAnsi="Courier New" w:cs="Courier New"/>
          <w:sz w:val="20"/>
          <w:szCs w:val="20"/>
          <w:lang w:eastAsia="ru-RU"/>
        </w:rPr>
        <w:t xml:space="preserve">│Направление (вручение) заявителю выписки </w:t>
      </w:r>
      <w:proofErr w:type="gramStart"/>
      <w:r w:rsidR="002271EB" w:rsidRPr="002271EB">
        <w:rPr>
          <w:rFonts w:ascii="Courier New" w:eastAsia="Times New Roman" w:hAnsi="Courier New" w:cs="Courier New"/>
          <w:sz w:val="20"/>
          <w:szCs w:val="20"/>
          <w:lang w:eastAsia="ru-RU"/>
        </w:rPr>
        <w:t xml:space="preserve">из </w:t>
      </w:r>
      <w:r w:rsidR="00A67EA3">
        <w:rPr>
          <w:rFonts w:ascii="Courier New" w:eastAsia="Times New Roman" w:hAnsi="Courier New" w:cs="Courier New"/>
          <w:sz w:val="20"/>
          <w:szCs w:val="20"/>
          <w:lang w:eastAsia="ru-RU"/>
        </w:rPr>
        <w:t xml:space="preserve"> </w:t>
      </w:r>
      <w:r w:rsidR="002271EB" w:rsidRPr="002271EB">
        <w:rPr>
          <w:rFonts w:ascii="Courier New" w:eastAsia="Times New Roman" w:hAnsi="Courier New" w:cs="Courier New"/>
          <w:sz w:val="20"/>
          <w:szCs w:val="20"/>
          <w:lang w:eastAsia="ru-RU"/>
        </w:rPr>
        <w:t>│</w:t>
      </w:r>
      <w:proofErr w:type="gramEnd"/>
    </w:p>
    <w:p w:rsidR="002271EB" w:rsidRPr="002271EB" w:rsidRDefault="002271EB" w:rsidP="002271EB">
      <w:pPr>
        <w:autoSpaceDE w:val="0"/>
        <w:autoSpaceDN w:val="0"/>
        <w:adjustRightInd w:val="0"/>
        <w:spacing w:after="0" w:line="240" w:lineRule="auto"/>
        <w:jc w:val="both"/>
        <w:rPr>
          <w:rFonts w:ascii="Courier New" w:eastAsia="Times New Roman" w:hAnsi="Courier New" w:cs="Courier New"/>
          <w:sz w:val="20"/>
          <w:szCs w:val="20"/>
          <w:lang w:eastAsia="ru-RU"/>
        </w:rPr>
      </w:pPr>
      <w:r w:rsidRPr="002271EB">
        <w:rPr>
          <w:rFonts w:ascii="Courier New" w:eastAsia="Times New Roman" w:hAnsi="Courier New" w:cs="Courier New"/>
          <w:sz w:val="20"/>
          <w:szCs w:val="20"/>
          <w:lang w:eastAsia="ru-RU"/>
        </w:rPr>
        <w:t xml:space="preserve">│Реестра муниципальной собственности        </w:t>
      </w:r>
      <w:r w:rsidR="00A67EA3">
        <w:rPr>
          <w:rFonts w:ascii="Courier New" w:eastAsia="Times New Roman" w:hAnsi="Courier New" w:cs="Courier New"/>
          <w:sz w:val="20"/>
          <w:szCs w:val="20"/>
          <w:lang w:eastAsia="ru-RU"/>
        </w:rPr>
        <w:t xml:space="preserve"> </w:t>
      </w:r>
      <w:r w:rsidRPr="002271EB">
        <w:rPr>
          <w:rFonts w:ascii="Courier New" w:eastAsia="Times New Roman" w:hAnsi="Courier New" w:cs="Courier New"/>
          <w:sz w:val="20"/>
          <w:szCs w:val="20"/>
          <w:lang w:eastAsia="ru-RU"/>
        </w:rPr>
        <w:t xml:space="preserve"> │</w:t>
      </w:r>
    </w:p>
    <w:p w:rsidR="002271EB" w:rsidRPr="002271EB" w:rsidRDefault="002271EB" w:rsidP="002271EB">
      <w:pPr>
        <w:autoSpaceDE w:val="0"/>
        <w:autoSpaceDN w:val="0"/>
        <w:adjustRightInd w:val="0"/>
        <w:spacing w:after="0" w:line="240" w:lineRule="auto"/>
        <w:jc w:val="both"/>
        <w:rPr>
          <w:rFonts w:ascii="Courier New" w:eastAsia="Times New Roman" w:hAnsi="Courier New" w:cs="Courier New"/>
          <w:sz w:val="20"/>
          <w:szCs w:val="20"/>
          <w:lang w:eastAsia="ru-RU"/>
        </w:rPr>
      </w:pPr>
      <w:r w:rsidRPr="002271EB">
        <w:rPr>
          <w:rFonts w:ascii="Courier New" w:eastAsia="Times New Roman" w:hAnsi="Courier New" w:cs="Courier New"/>
          <w:sz w:val="20"/>
          <w:szCs w:val="20"/>
          <w:lang w:eastAsia="ru-RU"/>
        </w:rPr>
        <w:t xml:space="preserve">│ </w:t>
      </w:r>
      <w:r w:rsidR="00A67EA3">
        <w:rPr>
          <w:rFonts w:ascii="Courier New" w:eastAsia="Times New Roman" w:hAnsi="Courier New" w:cs="Courier New"/>
          <w:sz w:val="20"/>
          <w:szCs w:val="20"/>
          <w:lang w:eastAsia="ru-RU"/>
        </w:rPr>
        <w:t xml:space="preserve">муниципального образования </w:t>
      </w:r>
      <w:r w:rsidRPr="002271EB">
        <w:rPr>
          <w:rFonts w:ascii="Courier New" w:eastAsia="Times New Roman" w:hAnsi="Courier New" w:cs="Courier New"/>
          <w:sz w:val="20"/>
          <w:szCs w:val="20"/>
          <w:lang w:eastAsia="ru-RU"/>
        </w:rPr>
        <w:t>Молчановск</w:t>
      </w:r>
      <w:r w:rsidR="00A67EA3">
        <w:rPr>
          <w:rFonts w:ascii="Courier New" w:eastAsia="Times New Roman" w:hAnsi="Courier New" w:cs="Courier New"/>
          <w:sz w:val="20"/>
          <w:szCs w:val="20"/>
          <w:lang w:eastAsia="ru-RU"/>
        </w:rPr>
        <w:t xml:space="preserve">ое </w:t>
      </w:r>
      <w:r w:rsidRPr="002271EB">
        <w:rPr>
          <w:rFonts w:ascii="Courier New" w:eastAsia="Times New Roman" w:hAnsi="Courier New" w:cs="Courier New"/>
          <w:sz w:val="20"/>
          <w:szCs w:val="20"/>
          <w:lang w:eastAsia="ru-RU"/>
        </w:rPr>
        <w:t xml:space="preserve">  </w:t>
      </w:r>
      <w:r w:rsidR="00A67EA3">
        <w:rPr>
          <w:rFonts w:ascii="Courier New" w:eastAsia="Times New Roman" w:hAnsi="Courier New" w:cs="Courier New"/>
          <w:sz w:val="20"/>
          <w:szCs w:val="20"/>
          <w:lang w:eastAsia="ru-RU"/>
        </w:rPr>
        <w:t xml:space="preserve"> </w:t>
      </w:r>
      <w:r w:rsidRPr="002271EB">
        <w:rPr>
          <w:rFonts w:ascii="Courier New" w:eastAsia="Times New Roman" w:hAnsi="Courier New" w:cs="Courier New"/>
          <w:sz w:val="20"/>
          <w:szCs w:val="20"/>
          <w:lang w:eastAsia="ru-RU"/>
        </w:rPr>
        <w:t xml:space="preserve"> │</w:t>
      </w:r>
    </w:p>
    <w:p w:rsidR="002271EB" w:rsidRPr="002271EB" w:rsidRDefault="002271EB" w:rsidP="002271EB">
      <w:pPr>
        <w:autoSpaceDE w:val="0"/>
        <w:autoSpaceDN w:val="0"/>
        <w:adjustRightInd w:val="0"/>
        <w:spacing w:after="0" w:line="240" w:lineRule="auto"/>
        <w:jc w:val="both"/>
        <w:rPr>
          <w:rFonts w:ascii="Courier New" w:eastAsia="Times New Roman" w:hAnsi="Courier New" w:cs="Courier New"/>
          <w:sz w:val="20"/>
          <w:szCs w:val="20"/>
          <w:lang w:eastAsia="ru-RU"/>
        </w:rPr>
      </w:pPr>
      <w:r w:rsidRPr="002271EB">
        <w:rPr>
          <w:rFonts w:ascii="Courier New" w:eastAsia="Times New Roman" w:hAnsi="Courier New" w:cs="Courier New"/>
          <w:sz w:val="20"/>
          <w:szCs w:val="20"/>
          <w:lang w:eastAsia="ru-RU"/>
        </w:rPr>
        <w:t>│</w:t>
      </w:r>
      <w:r w:rsidR="00A67EA3">
        <w:rPr>
          <w:rFonts w:ascii="Courier New" w:eastAsia="Times New Roman" w:hAnsi="Courier New" w:cs="Courier New"/>
          <w:sz w:val="20"/>
          <w:szCs w:val="20"/>
          <w:lang w:eastAsia="ru-RU"/>
        </w:rPr>
        <w:t>сельское поселение</w:t>
      </w:r>
      <w:r w:rsidRPr="002271EB">
        <w:rPr>
          <w:rFonts w:ascii="Courier New" w:eastAsia="Times New Roman" w:hAnsi="Courier New" w:cs="Courier New"/>
          <w:sz w:val="20"/>
          <w:szCs w:val="20"/>
          <w:lang w:eastAsia="ru-RU"/>
        </w:rPr>
        <w:t xml:space="preserve"> или информационного </w:t>
      </w:r>
      <w:r w:rsidR="00A67EA3">
        <w:rPr>
          <w:rFonts w:ascii="Courier New" w:eastAsia="Times New Roman" w:hAnsi="Courier New" w:cs="Courier New"/>
          <w:sz w:val="20"/>
          <w:szCs w:val="20"/>
          <w:lang w:eastAsia="ru-RU"/>
        </w:rPr>
        <w:t>письма</w:t>
      </w:r>
      <w:r w:rsidRPr="002271EB">
        <w:rPr>
          <w:rFonts w:ascii="Courier New" w:eastAsia="Times New Roman" w:hAnsi="Courier New" w:cs="Courier New"/>
          <w:sz w:val="20"/>
          <w:szCs w:val="20"/>
          <w:lang w:eastAsia="ru-RU"/>
        </w:rPr>
        <w:t xml:space="preserve">│   </w:t>
      </w:r>
    </w:p>
    <w:p w:rsidR="002271EB" w:rsidRPr="002271EB" w:rsidRDefault="00A67EA3" w:rsidP="002271EB">
      <w:pPr>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│об </w:t>
      </w:r>
      <w:r w:rsidR="002271EB" w:rsidRPr="002271EB">
        <w:rPr>
          <w:rFonts w:ascii="Courier New" w:eastAsia="Times New Roman" w:hAnsi="Courier New" w:cs="Courier New"/>
          <w:sz w:val="20"/>
          <w:szCs w:val="20"/>
          <w:lang w:eastAsia="ru-RU"/>
        </w:rPr>
        <w:t>отсутствии в Реестре муниципальной</w:t>
      </w:r>
      <w:r w:rsidR="00B91F31">
        <w:rPr>
          <w:rFonts w:ascii="Courier New" w:eastAsia="Times New Roman" w:hAnsi="Courier New" w:cs="Courier New"/>
          <w:sz w:val="20"/>
          <w:szCs w:val="20"/>
          <w:lang w:eastAsia="ru-RU"/>
        </w:rPr>
        <w:t xml:space="preserve">       </w:t>
      </w:r>
      <w:r w:rsidR="002271EB" w:rsidRPr="002271EB">
        <w:rPr>
          <w:rFonts w:ascii="Courier New" w:eastAsia="Times New Roman" w:hAnsi="Courier New" w:cs="Courier New"/>
          <w:sz w:val="20"/>
          <w:szCs w:val="20"/>
          <w:lang w:eastAsia="ru-RU"/>
        </w:rPr>
        <w:t xml:space="preserve"> │   </w:t>
      </w:r>
    </w:p>
    <w:p w:rsidR="002271EB" w:rsidRPr="002271EB" w:rsidRDefault="002271EB" w:rsidP="002271EB">
      <w:pPr>
        <w:autoSpaceDE w:val="0"/>
        <w:autoSpaceDN w:val="0"/>
        <w:adjustRightInd w:val="0"/>
        <w:spacing w:after="0" w:line="240" w:lineRule="auto"/>
        <w:jc w:val="both"/>
        <w:rPr>
          <w:rFonts w:ascii="Courier New" w:eastAsia="Times New Roman" w:hAnsi="Courier New" w:cs="Courier New"/>
          <w:sz w:val="20"/>
          <w:szCs w:val="20"/>
          <w:lang w:eastAsia="ru-RU"/>
        </w:rPr>
      </w:pPr>
      <w:r w:rsidRPr="002271EB">
        <w:rPr>
          <w:rFonts w:ascii="Courier New" w:eastAsia="Times New Roman" w:hAnsi="Courier New" w:cs="Courier New"/>
          <w:sz w:val="20"/>
          <w:szCs w:val="20"/>
          <w:lang w:eastAsia="ru-RU"/>
        </w:rPr>
        <w:t xml:space="preserve">│ собственности муниципального образования  </w:t>
      </w:r>
      <w:r w:rsidR="00B91F31">
        <w:rPr>
          <w:rFonts w:ascii="Courier New" w:eastAsia="Times New Roman" w:hAnsi="Courier New" w:cs="Courier New"/>
          <w:sz w:val="20"/>
          <w:szCs w:val="20"/>
          <w:lang w:eastAsia="ru-RU"/>
        </w:rPr>
        <w:t xml:space="preserve"> </w:t>
      </w:r>
      <w:r w:rsidRPr="002271EB">
        <w:rPr>
          <w:rFonts w:ascii="Courier New" w:eastAsia="Times New Roman" w:hAnsi="Courier New" w:cs="Courier New"/>
          <w:sz w:val="20"/>
          <w:szCs w:val="20"/>
          <w:lang w:eastAsia="ru-RU"/>
        </w:rPr>
        <w:t xml:space="preserve"> │</w:t>
      </w:r>
    </w:p>
    <w:p w:rsidR="002271EB" w:rsidRPr="002271EB" w:rsidRDefault="00B91F31" w:rsidP="002271EB">
      <w:pPr>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Молчановский сельское</w:t>
      </w:r>
      <w:r w:rsidR="002271EB" w:rsidRPr="002271EB">
        <w:rPr>
          <w:rFonts w:ascii="Courier New" w:eastAsia="Times New Roman" w:hAnsi="Courier New" w:cs="Courier New"/>
          <w:sz w:val="20"/>
          <w:szCs w:val="20"/>
          <w:lang w:eastAsia="ru-RU"/>
        </w:rPr>
        <w:t xml:space="preserve"> </w:t>
      </w:r>
      <w:r>
        <w:rPr>
          <w:rFonts w:ascii="Courier New" w:eastAsia="Times New Roman" w:hAnsi="Courier New" w:cs="Courier New"/>
          <w:sz w:val="20"/>
          <w:szCs w:val="20"/>
          <w:lang w:eastAsia="ru-RU"/>
        </w:rPr>
        <w:t>поселение информации о</w:t>
      </w:r>
      <w:r w:rsidR="002271EB" w:rsidRPr="002271EB">
        <w:rPr>
          <w:rFonts w:ascii="Courier New" w:eastAsia="Times New Roman" w:hAnsi="Courier New" w:cs="Courier New"/>
          <w:sz w:val="20"/>
          <w:szCs w:val="20"/>
          <w:lang w:eastAsia="ru-RU"/>
        </w:rPr>
        <w:t>│</w:t>
      </w:r>
    </w:p>
    <w:p w:rsidR="002271EB" w:rsidRPr="002271EB" w:rsidRDefault="002271EB" w:rsidP="002271EB">
      <w:pPr>
        <w:autoSpaceDE w:val="0"/>
        <w:autoSpaceDN w:val="0"/>
        <w:adjustRightInd w:val="0"/>
        <w:spacing w:after="0" w:line="240" w:lineRule="auto"/>
        <w:jc w:val="both"/>
        <w:rPr>
          <w:rFonts w:ascii="Courier New" w:eastAsia="Times New Roman" w:hAnsi="Courier New" w:cs="Courier New"/>
          <w:sz w:val="20"/>
          <w:szCs w:val="20"/>
          <w:lang w:eastAsia="ru-RU"/>
        </w:rPr>
      </w:pPr>
      <w:r w:rsidRPr="002271EB">
        <w:rPr>
          <w:rFonts w:ascii="Courier New" w:eastAsia="Times New Roman" w:hAnsi="Courier New" w:cs="Courier New"/>
          <w:sz w:val="20"/>
          <w:szCs w:val="20"/>
          <w:lang w:eastAsia="ru-RU"/>
        </w:rPr>
        <w:t xml:space="preserve">│запрашиваемом объекте, </w:t>
      </w:r>
      <w:proofErr w:type="gramStart"/>
      <w:r w:rsidRPr="002271EB">
        <w:rPr>
          <w:rFonts w:ascii="Courier New" w:eastAsia="Times New Roman" w:hAnsi="Courier New" w:cs="Courier New"/>
          <w:sz w:val="20"/>
          <w:szCs w:val="20"/>
          <w:lang w:eastAsia="ru-RU"/>
        </w:rPr>
        <w:t>или  информационного</w:t>
      </w:r>
      <w:proofErr w:type="gramEnd"/>
      <w:r w:rsidRPr="002271EB">
        <w:rPr>
          <w:rFonts w:ascii="Courier New" w:eastAsia="Times New Roman" w:hAnsi="Courier New" w:cs="Courier New"/>
          <w:sz w:val="20"/>
          <w:szCs w:val="20"/>
          <w:lang w:eastAsia="ru-RU"/>
        </w:rPr>
        <w:t xml:space="preserve"> </w:t>
      </w:r>
      <w:r w:rsidR="00B91F31">
        <w:rPr>
          <w:rFonts w:ascii="Courier New" w:eastAsia="Times New Roman" w:hAnsi="Courier New" w:cs="Courier New"/>
          <w:sz w:val="20"/>
          <w:szCs w:val="20"/>
          <w:lang w:eastAsia="ru-RU"/>
        </w:rPr>
        <w:t xml:space="preserve"> </w:t>
      </w:r>
      <w:r w:rsidRPr="002271EB">
        <w:rPr>
          <w:rFonts w:ascii="Courier New" w:eastAsia="Times New Roman" w:hAnsi="Courier New" w:cs="Courier New"/>
          <w:sz w:val="20"/>
          <w:szCs w:val="20"/>
          <w:lang w:eastAsia="ru-RU"/>
        </w:rPr>
        <w:t>│</w:t>
      </w:r>
    </w:p>
    <w:p w:rsidR="002271EB" w:rsidRPr="002271EB" w:rsidRDefault="002271EB" w:rsidP="002271EB">
      <w:pPr>
        <w:autoSpaceDE w:val="0"/>
        <w:autoSpaceDN w:val="0"/>
        <w:adjustRightInd w:val="0"/>
        <w:spacing w:after="0" w:line="240" w:lineRule="auto"/>
        <w:jc w:val="both"/>
        <w:rPr>
          <w:rFonts w:ascii="Courier New" w:eastAsia="Times New Roman" w:hAnsi="Courier New" w:cs="Courier New"/>
          <w:sz w:val="20"/>
          <w:szCs w:val="20"/>
          <w:lang w:eastAsia="ru-RU"/>
        </w:rPr>
      </w:pPr>
      <w:r w:rsidRPr="002271EB">
        <w:rPr>
          <w:rFonts w:ascii="Courier New" w:eastAsia="Times New Roman" w:hAnsi="Courier New" w:cs="Courier New"/>
          <w:sz w:val="20"/>
          <w:szCs w:val="20"/>
          <w:lang w:eastAsia="ru-RU"/>
        </w:rPr>
        <w:t xml:space="preserve">│ письма об отказе в   предоставлении      </w:t>
      </w:r>
      <w:r w:rsidR="00B91F31">
        <w:rPr>
          <w:rFonts w:ascii="Courier New" w:eastAsia="Times New Roman" w:hAnsi="Courier New" w:cs="Courier New"/>
          <w:sz w:val="20"/>
          <w:szCs w:val="20"/>
          <w:lang w:eastAsia="ru-RU"/>
        </w:rPr>
        <w:t xml:space="preserve"> </w:t>
      </w:r>
      <w:r w:rsidRPr="002271EB">
        <w:rPr>
          <w:rFonts w:ascii="Courier New" w:eastAsia="Times New Roman" w:hAnsi="Courier New" w:cs="Courier New"/>
          <w:sz w:val="20"/>
          <w:szCs w:val="20"/>
          <w:lang w:eastAsia="ru-RU"/>
        </w:rPr>
        <w:t xml:space="preserve">  │</w:t>
      </w:r>
    </w:p>
    <w:p w:rsidR="002271EB" w:rsidRPr="002271EB" w:rsidRDefault="00B91F31" w:rsidP="002271EB">
      <w:pPr>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noProof/>
          <w:sz w:val="20"/>
          <w:szCs w:val="20"/>
          <w:lang w:eastAsia="ru-RU"/>
        </w:rPr>
        <mc:AlternateContent>
          <mc:Choice Requires="wps">
            <w:drawing>
              <wp:anchor distT="0" distB="0" distL="114300" distR="114300" simplePos="0" relativeHeight="251661312" behindDoc="0" locked="0" layoutInCell="1" allowOverlap="1">
                <wp:simplePos x="0" y="0"/>
                <wp:positionH relativeFrom="column">
                  <wp:posOffset>54398</wp:posOffset>
                </wp:positionH>
                <wp:positionV relativeFrom="paragraph">
                  <wp:posOffset>133350</wp:posOffset>
                </wp:positionV>
                <wp:extent cx="3496310" cy="8467"/>
                <wp:effectExtent l="0" t="0" r="27940" b="29845"/>
                <wp:wrapNone/>
                <wp:docPr id="3" name="Прямая соединительная линия 3"/>
                <wp:cNvGraphicFramePr/>
                <a:graphic xmlns:a="http://schemas.openxmlformats.org/drawingml/2006/main">
                  <a:graphicData uri="http://schemas.microsoft.com/office/word/2010/wordprocessingShape">
                    <wps:wsp>
                      <wps:cNvCnPr/>
                      <wps:spPr>
                        <a:xfrm flipV="1">
                          <a:off x="0" y="0"/>
                          <a:ext cx="3496310" cy="846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805CF2E" id="Прямая соединительная линия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4.3pt,10.5pt" to="279.6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" strokecolor="black [3040]"/>
            </w:pict>
          </mc:Fallback>
        </mc:AlternateContent>
      </w:r>
      <w:r w:rsidR="002271EB" w:rsidRPr="002271EB">
        <w:rPr>
          <w:rFonts w:ascii="Courier New" w:eastAsia="Times New Roman" w:hAnsi="Courier New" w:cs="Courier New"/>
          <w:sz w:val="20"/>
          <w:szCs w:val="20"/>
          <w:lang w:eastAsia="ru-RU"/>
        </w:rPr>
        <w:t xml:space="preserve">│ муниципальной услуги -2 календарных дня </w:t>
      </w:r>
      <w:r>
        <w:rPr>
          <w:rFonts w:ascii="Courier New" w:eastAsia="Times New Roman" w:hAnsi="Courier New" w:cs="Courier New"/>
          <w:sz w:val="20"/>
          <w:szCs w:val="20"/>
          <w:lang w:eastAsia="ru-RU"/>
        </w:rPr>
        <w:t xml:space="preserve"> </w:t>
      </w:r>
      <w:r w:rsidR="002271EB" w:rsidRPr="002271EB">
        <w:rPr>
          <w:rFonts w:ascii="Courier New" w:eastAsia="Times New Roman" w:hAnsi="Courier New" w:cs="Courier New"/>
          <w:sz w:val="20"/>
          <w:szCs w:val="20"/>
          <w:lang w:eastAsia="ru-RU"/>
        </w:rPr>
        <w:t xml:space="preserve">   │                          </w:t>
      </w:r>
    </w:p>
    <w:p w:rsidR="002271EB" w:rsidRPr="002271EB" w:rsidRDefault="002271EB" w:rsidP="002271EB">
      <w:pPr>
        <w:autoSpaceDE w:val="0"/>
        <w:autoSpaceDN w:val="0"/>
        <w:adjustRightInd w:val="0"/>
        <w:spacing w:after="0" w:line="240" w:lineRule="auto"/>
        <w:jc w:val="both"/>
        <w:rPr>
          <w:rFonts w:ascii="Times New Roman" w:eastAsia="Times New Roman" w:hAnsi="Times New Roman"/>
          <w:sz w:val="28"/>
          <w:szCs w:val="28"/>
          <w:lang w:eastAsia="ru-RU"/>
        </w:rPr>
      </w:pPr>
    </w:p>
    <w:p w:rsidR="002271EB" w:rsidRPr="002271EB" w:rsidRDefault="002271EB" w:rsidP="002271EB">
      <w:pPr>
        <w:autoSpaceDE w:val="0"/>
        <w:autoSpaceDN w:val="0"/>
        <w:adjustRightInd w:val="0"/>
        <w:spacing w:after="0" w:line="240" w:lineRule="auto"/>
        <w:jc w:val="both"/>
        <w:rPr>
          <w:rFonts w:ascii="Times New Roman" w:eastAsia="Times New Roman" w:hAnsi="Times New Roman"/>
          <w:sz w:val="28"/>
          <w:szCs w:val="28"/>
          <w:lang w:eastAsia="ru-RU"/>
        </w:rPr>
      </w:pPr>
    </w:p>
    <w:p w:rsidR="00D72BE2" w:rsidRPr="00D72BE2" w:rsidRDefault="002271EB" w:rsidP="002271EB">
      <w:pPr>
        <w:widowControl w:val="0"/>
        <w:autoSpaceDE w:val="0"/>
        <w:autoSpaceDN w:val="0"/>
        <w:adjustRightInd w:val="0"/>
        <w:spacing w:after="0" w:line="240" w:lineRule="auto"/>
        <w:rPr>
          <w:rFonts w:ascii="Arial" w:eastAsia="Times New Roman" w:hAnsi="Arial" w:cs="Arial"/>
          <w:sz w:val="24"/>
          <w:szCs w:val="24"/>
          <w:lang w:eastAsia="ru-RU"/>
        </w:rPr>
      </w:pPr>
      <w:r w:rsidRPr="002271EB">
        <w:rPr>
          <w:rFonts w:ascii="Times New Roman" w:eastAsia="Times New Roman" w:hAnsi="Times New Roman"/>
          <w:sz w:val="24"/>
          <w:szCs w:val="24"/>
          <w:lang w:eastAsia="ru-RU"/>
        </w:rPr>
        <w:br w:type="page"/>
      </w:r>
    </w:p>
    <w:p w:rsidR="00D72BE2" w:rsidRPr="00D72BE2" w:rsidRDefault="00D72BE2" w:rsidP="00D72BE2">
      <w:pPr>
        <w:widowControl w:val="0"/>
        <w:autoSpaceDE w:val="0"/>
        <w:autoSpaceDN w:val="0"/>
        <w:adjustRightInd w:val="0"/>
        <w:spacing w:after="0" w:line="240" w:lineRule="auto"/>
        <w:rPr>
          <w:rFonts w:ascii="Arial" w:eastAsia="Times New Roman" w:hAnsi="Arial" w:cs="Arial"/>
          <w:sz w:val="24"/>
          <w:szCs w:val="24"/>
          <w:lang w:eastAsia="ru-RU"/>
        </w:rPr>
      </w:pPr>
      <w:r w:rsidRPr="00D72BE2">
        <w:rPr>
          <w:rFonts w:ascii="Arial" w:eastAsia="Times New Roman" w:hAnsi="Arial" w:cs="Arial"/>
          <w:sz w:val="24"/>
          <w:szCs w:val="24"/>
          <w:lang w:eastAsia="ru-RU"/>
        </w:rPr>
        <w:lastRenderedPageBreak/>
        <w:t xml:space="preserve"> </w:t>
      </w:r>
    </w:p>
    <w:p w:rsidR="00D72BE2" w:rsidRPr="00D72BE2" w:rsidRDefault="00D72BE2" w:rsidP="00783A25">
      <w:pPr>
        <w:widowControl w:val="0"/>
        <w:autoSpaceDE w:val="0"/>
        <w:autoSpaceDN w:val="0"/>
        <w:adjustRightInd w:val="0"/>
        <w:spacing w:after="0" w:line="240" w:lineRule="auto"/>
        <w:ind w:left="4248"/>
        <w:rPr>
          <w:rFonts w:ascii="Arial" w:eastAsia="Times New Roman" w:hAnsi="Arial" w:cs="Arial"/>
          <w:sz w:val="24"/>
          <w:szCs w:val="24"/>
          <w:lang w:eastAsia="ru-RU"/>
        </w:rPr>
      </w:pPr>
      <w:r w:rsidRPr="00D72BE2">
        <w:rPr>
          <w:rFonts w:ascii="Arial" w:eastAsia="Times New Roman" w:hAnsi="Arial" w:cs="Arial"/>
          <w:sz w:val="24"/>
          <w:szCs w:val="24"/>
          <w:lang w:eastAsia="ru-RU"/>
        </w:rPr>
        <w:t>Приложение 2 к административному регламенту предоставления муниципальной услуги «Предоставление сведений из Реестра муниципальной собственно</w:t>
      </w:r>
      <w:r w:rsidR="00B91F31">
        <w:rPr>
          <w:rFonts w:ascii="Arial" w:eastAsia="Times New Roman" w:hAnsi="Arial" w:cs="Arial"/>
          <w:sz w:val="24"/>
          <w:szCs w:val="24"/>
          <w:lang w:eastAsia="ru-RU"/>
        </w:rPr>
        <w:t>сти муниципального образования Молчановское сельское поселение»</w:t>
      </w:r>
    </w:p>
    <w:p w:rsidR="00D72BE2" w:rsidRPr="00D72BE2" w:rsidRDefault="00D72BE2" w:rsidP="00D72BE2">
      <w:pPr>
        <w:widowControl w:val="0"/>
        <w:autoSpaceDE w:val="0"/>
        <w:autoSpaceDN w:val="0"/>
        <w:adjustRightInd w:val="0"/>
        <w:spacing w:after="0" w:line="240" w:lineRule="auto"/>
        <w:rPr>
          <w:rFonts w:ascii="Arial" w:eastAsia="Times New Roman" w:hAnsi="Arial" w:cs="Arial"/>
          <w:sz w:val="24"/>
          <w:szCs w:val="24"/>
          <w:lang w:eastAsia="ru-RU"/>
        </w:rPr>
      </w:pPr>
    </w:p>
    <w:p w:rsidR="00D72BE2" w:rsidRPr="00B91F31" w:rsidRDefault="00D72BE2" w:rsidP="00B91F31">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B91F31">
        <w:rPr>
          <w:rFonts w:ascii="Arial" w:eastAsia="Times New Roman" w:hAnsi="Arial" w:cs="Arial"/>
          <w:b/>
          <w:sz w:val="24"/>
          <w:szCs w:val="24"/>
          <w:lang w:eastAsia="ru-RU"/>
        </w:rPr>
        <w:t xml:space="preserve">Администрация Молчановского </w:t>
      </w:r>
      <w:r w:rsidR="00B91F31">
        <w:rPr>
          <w:rFonts w:ascii="Arial" w:eastAsia="Times New Roman" w:hAnsi="Arial" w:cs="Arial"/>
          <w:b/>
          <w:sz w:val="24"/>
          <w:szCs w:val="24"/>
          <w:lang w:eastAsia="ru-RU"/>
        </w:rPr>
        <w:t>сельского поселения</w:t>
      </w:r>
    </w:p>
    <w:p w:rsidR="00D72BE2" w:rsidRPr="00D72BE2" w:rsidRDefault="00D72BE2" w:rsidP="00D72BE2">
      <w:pPr>
        <w:widowControl w:val="0"/>
        <w:autoSpaceDE w:val="0"/>
        <w:autoSpaceDN w:val="0"/>
        <w:adjustRightInd w:val="0"/>
        <w:spacing w:after="0" w:line="240" w:lineRule="auto"/>
        <w:rPr>
          <w:rFonts w:ascii="Arial" w:eastAsia="Times New Roman" w:hAnsi="Arial" w:cs="Arial"/>
          <w:sz w:val="24"/>
          <w:szCs w:val="24"/>
          <w:lang w:eastAsia="ru-RU"/>
        </w:rPr>
      </w:pPr>
    </w:p>
    <w:p w:rsidR="00D72BE2" w:rsidRPr="00D72BE2" w:rsidRDefault="00D72BE2" w:rsidP="00D72BE2">
      <w:pPr>
        <w:widowControl w:val="0"/>
        <w:autoSpaceDE w:val="0"/>
        <w:autoSpaceDN w:val="0"/>
        <w:adjustRightInd w:val="0"/>
        <w:spacing w:after="0" w:line="240" w:lineRule="auto"/>
        <w:rPr>
          <w:rFonts w:ascii="Arial" w:eastAsia="Times New Roman" w:hAnsi="Arial" w:cs="Arial"/>
          <w:sz w:val="24"/>
          <w:szCs w:val="24"/>
          <w:lang w:eastAsia="ru-RU"/>
        </w:rPr>
      </w:pPr>
      <w:r w:rsidRPr="00D72BE2">
        <w:rPr>
          <w:rFonts w:ascii="Arial" w:eastAsia="Times New Roman" w:hAnsi="Arial" w:cs="Arial"/>
          <w:sz w:val="24"/>
          <w:szCs w:val="24"/>
          <w:lang w:eastAsia="ru-RU"/>
        </w:rPr>
        <w:t>Почтовый адрес: 636330, Томская область, Молчановский район, с.</w:t>
      </w:r>
      <w:r w:rsidR="00B91F31">
        <w:rPr>
          <w:rFonts w:ascii="Arial" w:eastAsia="Times New Roman" w:hAnsi="Arial" w:cs="Arial"/>
          <w:sz w:val="24"/>
          <w:szCs w:val="24"/>
          <w:lang w:eastAsia="ru-RU"/>
        </w:rPr>
        <w:t xml:space="preserve"> Молчаново, ул. Димитрова, д. 51</w:t>
      </w:r>
      <w:r w:rsidRPr="00D72BE2">
        <w:rPr>
          <w:rFonts w:ascii="Arial" w:eastAsia="Times New Roman" w:hAnsi="Arial" w:cs="Arial"/>
          <w:sz w:val="24"/>
          <w:szCs w:val="24"/>
          <w:lang w:eastAsia="ru-RU"/>
        </w:rPr>
        <w:t>.</w:t>
      </w:r>
    </w:p>
    <w:p w:rsidR="00D72BE2" w:rsidRPr="00D72BE2" w:rsidRDefault="00D72BE2" w:rsidP="00D72BE2">
      <w:pPr>
        <w:widowControl w:val="0"/>
        <w:autoSpaceDE w:val="0"/>
        <w:autoSpaceDN w:val="0"/>
        <w:adjustRightInd w:val="0"/>
        <w:spacing w:after="0" w:line="240" w:lineRule="auto"/>
        <w:rPr>
          <w:rFonts w:ascii="Arial" w:eastAsia="Times New Roman" w:hAnsi="Arial" w:cs="Arial"/>
          <w:sz w:val="24"/>
          <w:szCs w:val="24"/>
          <w:lang w:eastAsia="ru-RU"/>
        </w:rPr>
      </w:pPr>
      <w:r w:rsidRPr="00D72BE2">
        <w:rPr>
          <w:rFonts w:ascii="Arial" w:eastAsia="Times New Roman" w:hAnsi="Arial" w:cs="Arial"/>
          <w:sz w:val="24"/>
          <w:szCs w:val="24"/>
          <w:lang w:eastAsia="ru-RU"/>
        </w:rPr>
        <w:t>График работы:</w:t>
      </w:r>
    </w:p>
    <w:p w:rsidR="00D72BE2" w:rsidRPr="00D72BE2" w:rsidRDefault="00D72BE2" w:rsidP="00D72BE2">
      <w:pPr>
        <w:widowControl w:val="0"/>
        <w:autoSpaceDE w:val="0"/>
        <w:autoSpaceDN w:val="0"/>
        <w:adjustRightInd w:val="0"/>
        <w:spacing w:after="0" w:line="240" w:lineRule="auto"/>
        <w:rPr>
          <w:rFonts w:ascii="Arial" w:eastAsia="Times New Roman" w:hAnsi="Arial" w:cs="Arial"/>
          <w:sz w:val="24"/>
          <w:szCs w:val="24"/>
          <w:lang w:eastAsia="ru-RU"/>
        </w:rPr>
      </w:pPr>
      <w:r w:rsidRPr="00D72BE2">
        <w:rPr>
          <w:rFonts w:ascii="Arial" w:eastAsia="Times New Roman" w:hAnsi="Arial" w:cs="Arial"/>
          <w:sz w:val="24"/>
          <w:szCs w:val="24"/>
          <w:lang w:eastAsia="ru-RU"/>
        </w:rPr>
        <w:t>Пон</w:t>
      </w:r>
      <w:r w:rsidR="00B91F31">
        <w:rPr>
          <w:rFonts w:ascii="Arial" w:eastAsia="Times New Roman" w:hAnsi="Arial" w:cs="Arial"/>
          <w:sz w:val="24"/>
          <w:szCs w:val="24"/>
          <w:lang w:eastAsia="ru-RU"/>
        </w:rPr>
        <w:t>едельник: с 9.00 до 18.00</w:t>
      </w:r>
      <w:r w:rsidRPr="00D72BE2">
        <w:rPr>
          <w:rFonts w:ascii="Arial" w:eastAsia="Times New Roman" w:hAnsi="Arial" w:cs="Arial"/>
          <w:sz w:val="24"/>
          <w:szCs w:val="24"/>
          <w:lang w:eastAsia="ru-RU"/>
        </w:rPr>
        <w:t>.</w:t>
      </w:r>
    </w:p>
    <w:p w:rsidR="00D72BE2" w:rsidRPr="00D72BE2" w:rsidRDefault="00D72BE2" w:rsidP="00D72BE2">
      <w:pPr>
        <w:widowControl w:val="0"/>
        <w:autoSpaceDE w:val="0"/>
        <w:autoSpaceDN w:val="0"/>
        <w:adjustRightInd w:val="0"/>
        <w:spacing w:after="0" w:line="240" w:lineRule="auto"/>
        <w:rPr>
          <w:rFonts w:ascii="Arial" w:eastAsia="Times New Roman" w:hAnsi="Arial" w:cs="Arial"/>
          <w:sz w:val="24"/>
          <w:szCs w:val="24"/>
          <w:lang w:eastAsia="ru-RU"/>
        </w:rPr>
      </w:pPr>
      <w:r w:rsidRPr="00D72BE2">
        <w:rPr>
          <w:rFonts w:ascii="Arial" w:eastAsia="Times New Roman" w:hAnsi="Arial" w:cs="Arial"/>
          <w:sz w:val="24"/>
          <w:szCs w:val="24"/>
          <w:lang w:eastAsia="ru-RU"/>
        </w:rPr>
        <w:t>Перерыв на обед: с 13.00 до 14.00.</w:t>
      </w:r>
    </w:p>
    <w:p w:rsidR="00D72BE2" w:rsidRPr="00D72BE2" w:rsidRDefault="00B91F31" w:rsidP="00D72BE2">
      <w:pPr>
        <w:widowControl w:val="0"/>
        <w:autoSpaceDE w:val="0"/>
        <w:autoSpaceDN w:val="0"/>
        <w:adjustRightInd w:val="0"/>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Вторник - п</w:t>
      </w:r>
      <w:r w:rsidR="00D72BE2" w:rsidRPr="00D72BE2">
        <w:rPr>
          <w:rFonts w:ascii="Arial" w:eastAsia="Times New Roman" w:hAnsi="Arial" w:cs="Arial"/>
          <w:sz w:val="24"/>
          <w:szCs w:val="24"/>
          <w:lang w:eastAsia="ru-RU"/>
        </w:rPr>
        <w:t>ятница: с 9.00 до 17.00.</w:t>
      </w:r>
    </w:p>
    <w:p w:rsidR="00D72BE2" w:rsidRPr="00D72BE2" w:rsidRDefault="00D72BE2" w:rsidP="00D72BE2">
      <w:pPr>
        <w:widowControl w:val="0"/>
        <w:autoSpaceDE w:val="0"/>
        <w:autoSpaceDN w:val="0"/>
        <w:adjustRightInd w:val="0"/>
        <w:spacing w:after="0" w:line="240" w:lineRule="auto"/>
        <w:rPr>
          <w:rFonts w:ascii="Arial" w:eastAsia="Times New Roman" w:hAnsi="Arial" w:cs="Arial"/>
          <w:sz w:val="24"/>
          <w:szCs w:val="24"/>
          <w:lang w:eastAsia="ru-RU"/>
        </w:rPr>
      </w:pPr>
      <w:r w:rsidRPr="00D72BE2">
        <w:rPr>
          <w:rFonts w:ascii="Arial" w:eastAsia="Times New Roman" w:hAnsi="Arial" w:cs="Arial"/>
          <w:sz w:val="24"/>
          <w:szCs w:val="24"/>
          <w:lang w:eastAsia="ru-RU"/>
        </w:rPr>
        <w:t>Перерыв на обед: с 13.00 до 14.00.</w:t>
      </w:r>
    </w:p>
    <w:p w:rsidR="00D72BE2" w:rsidRPr="00D72BE2" w:rsidRDefault="00D72BE2" w:rsidP="00D72BE2">
      <w:pPr>
        <w:widowControl w:val="0"/>
        <w:autoSpaceDE w:val="0"/>
        <w:autoSpaceDN w:val="0"/>
        <w:adjustRightInd w:val="0"/>
        <w:spacing w:after="0" w:line="240" w:lineRule="auto"/>
        <w:rPr>
          <w:rFonts w:ascii="Arial" w:eastAsia="Times New Roman" w:hAnsi="Arial" w:cs="Arial"/>
          <w:sz w:val="24"/>
          <w:szCs w:val="24"/>
          <w:lang w:eastAsia="ru-RU"/>
        </w:rPr>
      </w:pPr>
      <w:r w:rsidRPr="00D72BE2">
        <w:rPr>
          <w:rFonts w:ascii="Arial" w:eastAsia="Times New Roman" w:hAnsi="Arial" w:cs="Arial"/>
          <w:sz w:val="24"/>
          <w:szCs w:val="24"/>
          <w:lang w:eastAsia="ru-RU"/>
        </w:rPr>
        <w:t xml:space="preserve">Время приема заявителей специалистами отдела по </w:t>
      </w:r>
      <w:r w:rsidR="00B91F31">
        <w:rPr>
          <w:rFonts w:ascii="Arial" w:eastAsia="Times New Roman" w:hAnsi="Arial" w:cs="Arial"/>
          <w:sz w:val="24"/>
          <w:szCs w:val="24"/>
          <w:lang w:eastAsia="ru-RU"/>
        </w:rPr>
        <w:t xml:space="preserve">архитектуре, ЖКХ и </w:t>
      </w:r>
      <w:r w:rsidRPr="00D72BE2">
        <w:rPr>
          <w:rFonts w:ascii="Arial" w:eastAsia="Times New Roman" w:hAnsi="Arial" w:cs="Arial"/>
          <w:sz w:val="24"/>
          <w:szCs w:val="24"/>
          <w:lang w:eastAsia="ru-RU"/>
        </w:rPr>
        <w:t>управлению муниципальным имуществом:</w:t>
      </w:r>
    </w:p>
    <w:p w:rsidR="0069587A" w:rsidRDefault="0069587A" w:rsidP="00D72BE2">
      <w:pPr>
        <w:widowControl w:val="0"/>
        <w:autoSpaceDE w:val="0"/>
        <w:autoSpaceDN w:val="0"/>
        <w:adjustRightInd w:val="0"/>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Понедельник:  с 9.00 до 13.00, с 14.00 по 18</w:t>
      </w:r>
      <w:r w:rsidRPr="00D72BE2">
        <w:rPr>
          <w:rFonts w:ascii="Arial" w:eastAsia="Times New Roman" w:hAnsi="Arial" w:cs="Arial"/>
          <w:sz w:val="24"/>
          <w:szCs w:val="24"/>
          <w:lang w:eastAsia="ru-RU"/>
        </w:rPr>
        <w:t>.00.</w:t>
      </w:r>
    </w:p>
    <w:p w:rsidR="00D72BE2" w:rsidRPr="00D72BE2" w:rsidRDefault="0069587A" w:rsidP="00D72BE2">
      <w:pPr>
        <w:widowControl w:val="0"/>
        <w:autoSpaceDE w:val="0"/>
        <w:autoSpaceDN w:val="0"/>
        <w:adjustRightInd w:val="0"/>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В</w:t>
      </w:r>
      <w:r w:rsidR="00D72BE2" w:rsidRPr="00D72BE2">
        <w:rPr>
          <w:rFonts w:ascii="Arial" w:eastAsia="Times New Roman" w:hAnsi="Arial" w:cs="Arial"/>
          <w:sz w:val="24"/>
          <w:szCs w:val="24"/>
          <w:lang w:eastAsia="ru-RU"/>
        </w:rPr>
        <w:t>торник, среда, четверг, пятница: с 9.00 до 13.00, с 14.00 по 17.00.</w:t>
      </w:r>
    </w:p>
    <w:p w:rsidR="00D72BE2" w:rsidRPr="00D72BE2" w:rsidRDefault="0069587A" w:rsidP="00D72BE2">
      <w:pPr>
        <w:widowControl w:val="0"/>
        <w:autoSpaceDE w:val="0"/>
        <w:autoSpaceDN w:val="0"/>
        <w:adjustRightInd w:val="0"/>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Телефоны: 8 (38256) 21-6-99,  факс: 8 (38256) 21-5-86</w:t>
      </w:r>
      <w:r w:rsidR="00D72BE2" w:rsidRPr="00D72BE2">
        <w:rPr>
          <w:rFonts w:ascii="Arial" w:eastAsia="Times New Roman" w:hAnsi="Arial" w:cs="Arial"/>
          <w:sz w:val="24"/>
          <w:szCs w:val="24"/>
          <w:lang w:eastAsia="ru-RU"/>
        </w:rPr>
        <w:t>.</w:t>
      </w:r>
    </w:p>
    <w:p w:rsidR="00D72BE2" w:rsidRPr="00D72BE2" w:rsidRDefault="00D72BE2" w:rsidP="00D72BE2">
      <w:pPr>
        <w:widowControl w:val="0"/>
        <w:autoSpaceDE w:val="0"/>
        <w:autoSpaceDN w:val="0"/>
        <w:adjustRightInd w:val="0"/>
        <w:spacing w:after="0" w:line="240" w:lineRule="auto"/>
        <w:rPr>
          <w:rFonts w:ascii="Arial" w:eastAsia="Times New Roman" w:hAnsi="Arial" w:cs="Arial"/>
          <w:sz w:val="24"/>
          <w:szCs w:val="24"/>
          <w:lang w:eastAsia="ru-RU"/>
        </w:rPr>
      </w:pPr>
      <w:r w:rsidRPr="00D72BE2">
        <w:rPr>
          <w:rFonts w:ascii="Arial" w:eastAsia="Times New Roman" w:hAnsi="Arial" w:cs="Arial"/>
          <w:sz w:val="24"/>
          <w:szCs w:val="24"/>
          <w:lang w:eastAsia="ru-RU"/>
        </w:rPr>
        <w:t>Официальный сайт муниципального образовани</w:t>
      </w:r>
      <w:r w:rsidR="0069587A">
        <w:rPr>
          <w:rFonts w:ascii="Arial" w:eastAsia="Times New Roman" w:hAnsi="Arial" w:cs="Arial"/>
          <w:sz w:val="24"/>
          <w:szCs w:val="24"/>
          <w:lang w:eastAsia="ru-RU"/>
        </w:rPr>
        <w:t>я Молчановское сельское поселение</w:t>
      </w:r>
      <w:r w:rsidRPr="00D72BE2">
        <w:rPr>
          <w:rFonts w:ascii="Arial" w:eastAsia="Times New Roman" w:hAnsi="Arial" w:cs="Arial"/>
          <w:sz w:val="24"/>
          <w:szCs w:val="24"/>
          <w:lang w:eastAsia="ru-RU"/>
        </w:rPr>
        <w:t xml:space="preserve"> в информационно-коммуникационной сети «Интернет»</w:t>
      </w:r>
      <w:r w:rsidR="0069587A">
        <w:rPr>
          <w:rFonts w:ascii="Arial" w:eastAsia="Times New Roman" w:hAnsi="Arial" w:cs="Arial"/>
          <w:sz w:val="24"/>
          <w:szCs w:val="24"/>
          <w:lang w:eastAsia="ru-RU"/>
        </w:rPr>
        <w:t xml:space="preserve"> </w:t>
      </w:r>
      <w:r w:rsidR="0069587A" w:rsidRPr="0069587A">
        <w:rPr>
          <w:rFonts w:ascii="Arial" w:eastAsia="Times New Roman" w:hAnsi="Arial" w:cs="Arial"/>
          <w:sz w:val="24"/>
          <w:szCs w:val="24"/>
          <w:lang w:eastAsia="ru-RU"/>
        </w:rPr>
        <w:t>http://www.m</w:t>
      </w:r>
      <w:r w:rsidR="00C77709">
        <w:rPr>
          <w:rFonts w:ascii="Arial" w:eastAsia="Times New Roman" w:hAnsi="Arial" w:cs="Arial"/>
          <w:sz w:val="24"/>
          <w:szCs w:val="24"/>
          <w:lang w:eastAsia="ru-RU"/>
        </w:rPr>
        <w:t>sp.tomskinvest.ru/</w:t>
      </w:r>
      <w:r w:rsidRPr="00D72BE2">
        <w:rPr>
          <w:rFonts w:ascii="Arial" w:eastAsia="Times New Roman" w:hAnsi="Arial" w:cs="Arial"/>
          <w:sz w:val="24"/>
          <w:szCs w:val="24"/>
          <w:lang w:eastAsia="ru-RU"/>
        </w:rPr>
        <w:t>.</w:t>
      </w:r>
    </w:p>
    <w:p w:rsidR="00D72BE2" w:rsidRPr="00D72BE2" w:rsidRDefault="00D72BE2" w:rsidP="00D72BE2">
      <w:pPr>
        <w:widowControl w:val="0"/>
        <w:autoSpaceDE w:val="0"/>
        <w:autoSpaceDN w:val="0"/>
        <w:adjustRightInd w:val="0"/>
        <w:spacing w:after="0" w:line="240" w:lineRule="auto"/>
        <w:rPr>
          <w:rFonts w:ascii="Arial" w:eastAsia="Times New Roman" w:hAnsi="Arial" w:cs="Arial"/>
          <w:sz w:val="24"/>
          <w:szCs w:val="24"/>
          <w:lang w:eastAsia="ru-RU"/>
        </w:rPr>
      </w:pPr>
      <w:r w:rsidRPr="00D72BE2">
        <w:rPr>
          <w:rFonts w:ascii="Arial" w:eastAsia="Times New Roman" w:hAnsi="Arial" w:cs="Arial"/>
          <w:sz w:val="24"/>
          <w:szCs w:val="24"/>
          <w:lang w:eastAsia="ru-RU"/>
        </w:rPr>
        <w:t xml:space="preserve">Адрес электронной почты Отдела по </w:t>
      </w:r>
      <w:r w:rsidR="00783A25">
        <w:rPr>
          <w:rFonts w:ascii="Arial" w:eastAsia="Times New Roman" w:hAnsi="Arial" w:cs="Arial"/>
          <w:sz w:val="24"/>
          <w:szCs w:val="24"/>
          <w:lang w:eastAsia="ru-RU"/>
        </w:rPr>
        <w:t xml:space="preserve">архитектуре, ЖКХ и </w:t>
      </w:r>
      <w:r w:rsidRPr="00D72BE2">
        <w:rPr>
          <w:rFonts w:ascii="Arial" w:eastAsia="Times New Roman" w:hAnsi="Arial" w:cs="Arial"/>
          <w:sz w:val="24"/>
          <w:szCs w:val="24"/>
          <w:lang w:eastAsia="ru-RU"/>
        </w:rPr>
        <w:t xml:space="preserve">муниципальным имуществом Администрации Молчановского </w:t>
      </w:r>
      <w:r w:rsidR="00783A25">
        <w:rPr>
          <w:rFonts w:ascii="Arial" w:eastAsia="Times New Roman" w:hAnsi="Arial" w:cs="Arial"/>
          <w:sz w:val="24"/>
          <w:szCs w:val="24"/>
          <w:lang w:eastAsia="ru-RU"/>
        </w:rPr>
        <w:t>сельского поселения</w:t>
      </w:r>
      <w:r w:rsidR="00C77709">
        <w:rPr>
          <w:rFonts w:ascii="Arial" w:eastAsia="Times New Roman" w:hAnsi="Arial" w:cs="Arial"/>
          <w:sz w:val="24"/>
          <w:szCs w:val="24"/>
          <w:lang w:eastAsia="ru-RU"/>
        </w:rPr>
        <w:t xml:space="preserve">: </w:t>
      </w:r>
      <w:proofErr w:type="spellStart"/>
      <w:r w:rsidR="00C77709">
        <w:rPr>
          <w:rFonts w:ascii="Arial" w:eastAsia="Times New Roman" w:hAnsi="Arial" w:cs="Arial"/>
          <w:sz w:val="24"/>
          <w:szCs w:val="24"/>
          <w:lang w:eastAsia="ru-RU"/>
        </w:rPr>
        <w:t>ml</w:t>
      </w:r>
      <w:proofErr w:type="spellEnd"/>
      <w:r w:rsidR="00C77709">
        <w:rPr>
          <w:rFonts w:ascii="Arial" w:eastAsia="Times New Roman" w:hAnsi="Arial" w:cs="Arial"/>
          <w:sz w:val="24"/>
          <w:szCs w:val="24"/>
          <w:lang w:eastAsia="ru-RU"/>
        </w:rPr>
        <w:t>-</w:t>
      </w:r>
      <w:proofErr w:type="spellStart"/>
      <w:r w:rsidR="0069587A">
        <w:rPr>
          <w:rFonts w:ascii="Arial" w:eastAsia="Times New Roman" w:hAnsi="Arial" w:cs="Arial"/>
          <w:sz w:val="24"/>
          <w:szCs w:val="24"/>
          <w:lang w:val="en-US" w:eastAsia="ru-RU"/>
        </w:rPr>
        <w:t>molch</w:t>
      </w:r>
      <w:proofErr w:type="spellEnd"/>
      <w:r w:rsidRPr="00D72BE2">
        <w:rPr>
          <w:rFonts w:ascii="Arial" w:eastAsia="Times New Roman" w:hAnsi="Arial" w:cs="Arial"/>
          <w:sz w:val="24"/>
          <w:szCs w:val="24"/>
          <w:lang w:eastAsia="ru-RU"/>
        </w:rPr>
        <w:t>@tomsk.gov.ru.</w:t>
      </w:r>
    </w:p>
    <w:p w:rsidR="00D72BE2" w:rsidRPr="00D72BE2" w:rsidRDefault="00D72BE2" w:rsidP="00D72BE2">
      <w:pPr>
        <w:widowControl w:val="0"/>
        <w:autoSpaceDE w:val="0"/>
        <w:autoSpaceDN w:val="0"/>
        <w:adjustRightInd w:val="0"/>
        <w:spacing w:after="0" w:line="240" w:lineRule="auto"/>
        <w:rPr>
          <w:rFonts w:ascii="Arial" w:eastAsia="Times New Roman" w:hAnsi="Arial" w:cs="Arial"/>
          <w:sz w:val="24"/>
          <w:szCs w:val="24"/>
          <w:lang w:eastAsia="ru-RU"/>
        </w:rPr>
      </w:pPr>
    </w:p>
    <w:p w:rsidR="00D72BE2" w:rsidRPr="00D72BE2" w:rsidRDefault="00D72BE2" w:rsidP="00D72BE2">
      <w:pPr>
        <w:widowControl w:val="0"/>
        <w:autoSpaceDE w:val="0"/>
        <w:autoSpaceDN w:val="0"/>
        <w:adjustRightInd w:val="0"/>
        <w:spacing w:after="0" w:line="240" w:lineRule="auto"/>
        <w:rPr>
          <w:rFonts w:ascii="Arial" w:eastAsia="Times New Roman" w:hAnsi="Arial" w:cs="Arial"/>
          <w:sz w:val="24"/>
          <w:szCs w:val="24"/>
          <w:lang w:eastAsia="ru-RU"/>
        </w:rPr>
      </w:pPr>
      <w:r w:rsidRPr="00D72BE2">
        <w:rPr>
          <w:rFonts w:ascii="Arial" w:eastAsia="Times New Roman" w:hAnsi="Arial" w:cs="Arial"/>
          <w:sz w:val="24"/>
          <w:szCs w:val="24"/>
          <w:lang w:eastAsia="ru-RU"/>
        </w:rPr>
        <w:t>Контактные телефоны:</w:t>
      </w:r>
    </w:p>
    <w:p w:rsidR="00D72BE2" w:rsidRPr="00D72BE2" w:rsidRDefault="00D72BE2" w:rsidP="00D72BE2">
      <w:pPr>
        <w:widowControl w:val="0"/>
        <w:autoSpaceDE w:val="0"/>
        <w:autoSpaceDN w:val="0"/>
        <w:adjustRightInd w:val="0"/>
        <w:spacing w:after="0" w:line="240" w:lineRule="auto"/>
        <w:rPr>
          <w:rFonts w:ascii="Arial" w:eastAsia="Times New Roman" w:hAnsi="Arial" w:cs="Arial"/>
          <w:sz w:val="24"/>
          <w:szCs w:val="24"/>
          <w:lang w:eastAsia="ru-RU"/>
        </w:rPr>
      </w:pPr>
    </w:p>
    <w:p w:rsidR="00D72BE2" w:rsidRPr="00D72BE2" w:rsidRDefault="00D72BE2" w:rsidP="00D72BE2">
      <w:pPr>
        <w:widowControl w:val="0"/>
        <w:autoSpaceDE w:val="0"/>
        <w:autoSpaceDN w:val="0"/>
        <w:adjustRightInd w:val="0"/>
        <w:spacing w:after="0" w:line="240" w:lineRule="auto"/>
        <w:rPr>
          <w:rFonts w:ascii="Arial" w:eastAsia="Times New Roman" w:hAnsi="Arial" w:cs="Arial"/>
          <w:sz w:val="24"/>
          <w:szCs w:val="24"/>
          <w:lang w:eastAsia="ru-RU"/>
        </w:rPr>
      </w:pPr>
      <w:r w:rsidRPr="00D72BE2">
        <w:rPr>
          <w:rFonts w:ascii="Arial" w:eastAsia="Times New Roman" w:hAnsi="Arial" w:cs="Arial"/>
          <w:sz w:val="24"/>
          <w:szCs w:val="24"/>
          <w:lang w:eastAsia="ru-RU"/>
        </w:rPr>
        <w:t xml:space="preserve">Отдел по </w:t>
      </w:r>
      <w:r w:rsidR="0069587A">
        <w:rPr>
          <w:rFonts w:ascii="Arial" w:eastAsia="Times New Roman" w:hAnsi="Arial" w:cs="Arial"/>
          <w:sz w:val="24"/>
          <w:szCs w:val="24"/>
          <w:lang w:eastAsia="ru-RU"/>
        </w:rPr>
        <w:t>архитектуре, ЖКХ и муниципально</w:t>
      </w:r>
      <w:r w:rsidRPr="00D72BE2">
        <w:rPr>
          <w:rFonts w:ascii="Arial" w:eastAsia="Times New Roman" w:hAnsi="Arial" w:cs="Arial"/>
          <w:sz w:val="24"/>
          <w:szCs w:val="24"/>
          <w:lang w:eastAsia="ru-RU"/>
        </w:rPr>
        <w:t>м</w:t>
      </w:r>
      <w:r w:rsidR="0069587A">
        <w:rPr>
          <w:rFonts w:ascii="Arial" w:eastAsia="Times New Roman" w:hAnsi="Arial" w:cs="Arial"/>
          <w:sz w:val="24"/>
          <w:szCs w:val="24"/>
          <w:lang w:eastAsia="ru-RU"/>
        </w:rPr>
        <w:t>у имуществу</w:t>
      </w:r>
      <w:r w:rsidRPr="00D72BE2">
        <w:rPr>
          <w:rFonts w:ascii="Arial" w:eastAsia="Times New Roman" w:hAnsi="Arial" w:cs="Arial"/>
          <w:sz w:val="24"/>
          <w:szCs w:val="24"/>
          <w:lang w:eastAsia="ru-RU"/>
        </w:rPr>
        <w:t xml:space="preserve"> </w:t>
      </w:r>
    </w:p>
    <w:p w:rsidR="00D72BE2" w:rsidRPr="00D72BE2" w:rsidRDefault="00D72BE2" w:rsidP="00D72BE2">
      <w:pPr>
        <w:widowControl w:val="0"/>
        <w:autoSpaceDE w:val="0"/>
        <w:autoSpaceDN w:val="0"/>
        <w:adjustRightInd w:val="0"/>
        <w:spacing w:after="0" w:line="240" w:lineRule="auto"/>
        <w:rPr>
          <w:rFonts w:ascii="Arial" w:eastAsia="Times New Roman" w:hAnsi="Arial" w:cs="Arial"/>
          <w:sz w:val="24"/>
          <w:szCs w:val="24"/>
          <w:lang w:eastAsia="ru-RU"/>
        </w:rPr>
      </w:pPr>
    </w:p>
    <w:p w:rsidR="00D72BE2" w:rsidRPr="00D72BE2" w:rsidRDefault="0069587A" w:rsidP="00D72BE2">
      <w:pPr>
        <w:widowControl w:val="0"/>
        <w:autoSpaceDE w:val="0"/>
        <w:autoSpaceDN w:val="0"/>
        <w:adjustRightInd w:val="0"/>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Главный специалист по ЖКХ и</w:t>
      </w:r>
      <w:r w:rsidR="00D72BE2" w:rsidRPr="00D72BE2">
        <w:rPr>
          <w:rFonts w:ascii="Arial" w:eastAsia="Times New Roman" w:hAnsi="Arial" w:cs="Arial"/>
          <w:sz w:val="24"/>
          <w:szCs w:val="24"/>
          <w:lang w:eastAsia="ru-RU"/>
        </w:rPr>
        <w:t xml:space="preserve"> управлению муницип</w:t>
      </w:r>
      <w:r>
        <w:rPr>
          <w:rFonts w:ascii="Arial" w:eastAsia="Times New Roman" w:hAnsi="Arial" w:cs="Arial"/>
          <w:sz w:val="24"/>
          <w:szCs w:val="24"/>
          <w:lang w:eastAsia="ru-RU"/>
        </w:rPr>
        <w:t>альным имуществом  8(38256)21699</w:t>
      </w:r>
    </w:p>
    <w:p w:rsidR="00D72BE2" w:rsidRPr="00D72BE2" w:rsidRDefault="00D72BE2" w:rsidP="00D72BE2">
      <w:pPr>
        <w:widowControl w:val="0"/>
        <w:autoSpaceDE w:val="0"/>
        <w:autoSpaceDN w:val="0"/>
        <w:adjustRightInd w:val="0"/>
        <w:spacing w:after="0" w:line="240" w:lineRule="auto"/>
        <w:rPr>
          <w:rFonts w:ascii="Arial" w:eastAsia="Times New Roman" w:hAnsi="Arial" w:cs="Arial"/>
          <w:sz w:val="24"/>
          <w:szCs w:val="24"/>
          <w:lang w:eastAsia="ru-RU"/>
        </w:rPr>
      </w:pPr>
    </w:p>
    <w:p w:rsidR="00D72BE2" w:rsidRPr="00D72BE2" w:rsidRDefault="00C77709" w:rsidP="00D72BE2">
      <w:pPr>
        <w:widowControl w:val="0"/>
        <w:autoSpaceDE w:val="0"/>
        <w:autoSpaceDN w:val="0"/>
        <w:adjustRightInd w:val="0"/>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С</w:t>
      </w:r>
      <w:r w:rsidR="00D72BE2" w:rsidRPr="00D72BE2">
        <w:rPr>
          <w:rFonts w:ascii="Arial" w:eastAsia="Times New Roman" w:hAnsi="Arial" w:cs="Arial"/>
          <w:sz w:val="24"/>
          <w:szCs w:val="24"/>
          <w:lang w:eastAsia="ru-RU"/>
        </w:rPr>
        <w:t xml:space="preserve">пециалисты оказывающие муниципальную услугу     </w:t>
      </w:r>
      <w:r w:rsidR="0069587A">
        <w:rPr>
          <w:rFonts w:ascii="Arial" w:eastAsia="Times New Roman" w:hAnsi="Arial" w:cs="Arial"/>
          <w:sz w:val="24"/>
          <w:szCs w:val="24"/>
          <w:lang w:eastAsia="ru-RU"/>
        </w:rPr>
        <w:t xml:space="preserve">                   8(38256)21699</w:t>
      </w:r>
    </w:p>
    <w:p w:rsidR="00D72BE2" w:rsidRPr="00D72BE2" w:rsidRDefault="00D72BE2" w:rsidP="00D72BE2">
      <w:pPr>
        <w:widowControl w:val="0"/>
        <w:autoSpaceDE w:val="0"/>
        <w:autoSpaceDN w:val="0"/>
        <w:adjustRightInd w:val="0"/>
        <w:spacing w:after="0" w:line="240" w:lineRule="auto"/>
        <w:rPr>
          <w:rFonts w:ascii="Arial" w:eastAsia="Times New Roman" w:hAnsi="Arial" w:cs="Arial"/>
          <w:sz w:val="24"/>
          <w:szCs w:val="24"/>
          <w:lang w:eastAsia="ru-RU"/>
        </w:rPr>
      </w:pPr>
    </w:p>
    <w:p w:rsidR="00CD2C31" w:rsidRPr="00CD2C31" w:rsidRDefault="00CD2C31" w:rsidP="00CD2C31">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CD2C31">
        <w:rPr>
          <w:rFonts w:ascii="Arial" w:eastAsia="Times New Roman" w:hAnsi="Arial" w:cs="Arial"/>
          <w:b/>
          <w:sz w:val="24"/>
          <w:szCs w:val="24"/>
          <w:lang w:eastAsia="ru-RU"/>
        </w:rPr>
        <w:t>Областное государственное казенное учреждение «Томский областной многофункциональный центр по предоставлению государственных и муниципальных услуг»</w:t>
      </w:r>
    </w:p>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p>
    <w:tbl>
      <w:tblPr>
        <w:tblW w:w="9781" w:type="dxa"/>
        <w:tblInd w:w="62" w:type="dxa"/>
        <w:tblLayout w:type="fixed"/>
        <w:tblCellMar>
          <w:top w:w="102" w:type="dxa"/>
          <w:left w:w="62" w:type="dxa"/>
          <w:bottom w:w="102" w:type="dxa"/>
          <w:right w:w="62" w:type="dxa"/>
        </w:tblCellMar>
        <w:tblLook w:val="0000" w:firstRow="0" w:lastRow="0" w:firstColumn="0" w:lastColumn="0" w:noHBand="0" w:noVBand="0"/>
      </w:tblPr>
      <w:tblGrid>
        <w:gridCol w:w="397"/>
        <w:gridCol w:w="5699"/>
        <w:gridCol w:w="3685"/>
      </w:tblGrid>
      <w:tr w:rsidR="00CD2C31" w:rsidRPr="00CD2C31" w:rsidTr="00CD2C31">
        <w:tc>
          <w:tcPr>
            <w:tcW w:w="397" w:type="dxa"/>
            <w:tcBorders>
              <w:top w:val="single" w:sz="4" w:space="0" w:color="auto"/>
              <w:left w:val="single" w:sz="4" w:space="0" w:color="auto"/>
              <w:bottom w:val="single" w:sz="4" w:space="0" w:color="auto"/>
              <w:right w:val="single" w:sz="4" w:space="0" w:color="auto"/>
            </w:tcBorders>
          </w:tcPr>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sidRPr="00CD2C31">
              <w:rPr>
                <w:rFonts w:ascii="Arial" w:eastAsia="Times New Roman" w:hAnsi="Arial" w:cs="Arial"/>
                <w:sz w:val="24"/>
                <w:szCs w:val="24"/>
                <w:lang w:eastAsia="ru-RU"/>
              </w:rPr>
              <w:t>N</w:t>
            </w:r>
          </w:p>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proofErr w:type="spellStart"/>
            <w:r w:rsidRPr="00CD2C31">
              <w:rPr>
                <w:rFonts w:ascii="Arial" w:eastAsia="Times New Roman" w:hAnsi="Arial" w:cs="Arial"/>
                <w:sz w:val="24"/>
                <w:szCs w:val="24"/>
                <w:lang w:eastAsia="ru-RU"/>
              </w:rPr>
              <w:t>пп</w:t>
            </w:r>
            <w:proofErr w:type="spellEnd"/>
          </w:p>
        </w:tc>
        <w:tc>
          <w:tcPr>
            <w:tcW w:w="5699" w:type="dxa"/>
            <w:tcBorders>
              <w:top w:val="single" w:sz="4" w:space="0" w:color="auto"/>
              <w:left w:val="single" w:sz="4" w:space="0" w:color="auto"/>
              <w:bottom w:val="single" w:sz="4" w:space="0" w:color="auto"/>
              <w:right w:val="single" w:sz="4" w:space="0" w:color="auto"/>
            </w:tcBorders>
          </w:tcPr>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sidRPr="00CD2C31">
              <w:rPr>
                <w:rFonts w:ascii="Arial" w:eastAsia="Times New Roman" w:hAnsi="Arial" w:cs="Arial"/>
                <w:sz w:val="24"/>
                <w:szCs w:val="24"/>
                <w:lang w:eastAsia="ru-RU"/>
              </w:rPr>
              <w:t>Наименование многофункционального центра</w:t>
            </w:r>
          </w:p>
        </w:tc>
        <w:tc>
          <w:tcPr>
            <w:tcW w:w="3685" w:type="dxa"/>
            <w:tcBorders>
              <w:top w:val="single" w:sz="4" w:space="0" w:color="auto"/>
              <w:left w:val="single" w:sz="4" w:space="0" w:color="auto"/>
              <w:bottom w:val="single" w:sz="4" w:space="0" w:color="auto"/>
              <w:right w:val="single" w:sz="4" w:space="0" w:color="auto"/>
            </w:tcBorders>
          </w:tcPr>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sidRPr="00CD2C31">
              <w:rPr>
                <w:rFonts w:ascii="Arial" w:eastAsia="Times New Roman" w:hAnsi="Arial" w:cs="Arial"/>
                <w:sz w:val="24"/>
                <w:szCs w:val="24"/>
                <w:lang w:eastAsia="ru-RU"/>
              </w:rPr>
              <w:t>Местонахождение многофункционального центра</w:t>
            </w:r>
          </w:p>
        </w:tc>
      </w:tr>
      <w:tr w:rsidR="00CD2C31" w:rsidRPr="00CD2C31" w:rsidTr="00CD2C31">
        <w:tc>
          <w:tcPr>
            <w:tcW w:w="397" w:type="dxa"/>
            <w:tcBorders>
              <w:top w:val="single" w:sz="4" w:space="0" w:color="auto"/>
              <w:left w:val="single" w:sz="4" w:space="0" w:color="auto"/>
              <w:bottom w:val="single" w:sz="4" w:space="0" w:color="auto"/>
              <w:right w:val="single" w:sz="4" w:space="0" w:color="auto"/>
            </w:tcBorders>
          </w:tcPr>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sidRPr="00CD2C31">
              <w:rPr>
                <w:rFonts w:ascii="Arial" w:eastAsia="Times New Roman" w:hAnsi="Arial" w:cs="Arial"/>
                <w:sz w:val="24"/>
                <w:szCs w:val="24"/>
                <w:lang w:eastAsia="ru-RU"/>
              </w:rPr>
              <w:t>1</w:t>
            </w:r>
          </w:p>
        </w:tc>
        <w:tc>
          <w:tcPr>
            <w:tcW w:w="5699" w:type="dxa"/>
            <w:tcBorders>
              <w:top w:val="single" w:sz="4" w:space="0" w:color="auto"/>
              <w:left w:val="single" w:sz="4" w:space="0" w:color="auto"/>
              <w:bottom w:val="single" w:sz="4" w:space="0" w:color="auto"/>
              <w:right w:val="single" w:sz="4" w:space="0" w:color="auto"/>
            </w:tcBorders>
          </w:tcPr>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sidRPr="00CD2C31">
              <w:rPr>
                <w:rFonts w:ascii="Arial" w:eastAsia="Times New Roman" w:hAnsi="Arial" w:cs="Arial"/>
                <w:sz w:val="24"/>
                <w:szCs w:val="24"/>
                <w:lang w:eastAsia="ru-RU"/>
              </w:rPr>
              <w:t xml:space="preserve">Молчановский отдел ОГКУ  «Томский областной многофункциональный центр по предоставлению государственных и муниципальных услуг» </w:t>
            </w:r>
          </w:p>
        </w:tc>
        <w:tc>
          <w:tcPr>
            <w:tcW w:w="3685" w:type="dxa"/>
            <w:tcBorders>
              <w:top w:val="single" w:sz="4" w:space="0" w:color="auto"/>
              <w:left w:val="single" w:sz="4" w:space="0" w:color="auto"/>
              <w:bottom w:val="single" w:sz="4" w:space="0" w:color="auto"/>
              <w:right w:val="single" w:sz="4" w:space="0" w:color="auto"/>
            </w:tcBorders>
          </w:tcPr>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sidRPr="00CD2C31">
              <w:rPr>
                <w:rFonts w:ascii="Arial" w:eastAsia="Times New Roman" w:hAnsi="Arial" w:cs="Arial"/>
                <w:sz w:val="24"/>
                <w:szCs w:val="24"/>
                <w:lang w:eastAsia="ru-RU"/>
              </w:rPr>
              <w:t xml:space="preserve">636330, Томская область, Молчановский район, с. Молчаново, ул. Димитрова, </w:t>
            </w:r>
            <w:r>
              <w:rPr>
                <w:rFonts w:ascii="Arial" w:eastAsia="Times New Roman" w:hAnsi="Arial" w:cs="Arial"/>
                <w:sz w:val="24"/>
                <w:szCs w:val="24"/>
                <w:lang w:eastAsia="ru-RU"/>
              </w:rPr>
              <w:t>51</w:t>
            </w:r>
          </w:p>
        </w:tc>
      </w:tr>
    </w:tbl>
    <w:p w:rsidR="00CD2C31" w:rsidRDefault="00CD2C31" w:rsidP="00D72BE2">
      <w:pPr>
        <w:widowControl w:val="0"/>
        <w:autoSpaceDE w:val="0"/>
        <w:autoSpaceDN w:val="0"/>
        <w:adjustRightInd w:val="0"/>
        <w:spacing w:after="0" w:line="240" w:lineRule="auto"/>
        <w:rPr>
          <w:rFonts w:ascii="Arial" w:eastAsia="Times New Roman" w:hAnsi="Arial" w:cs="Arial"/>
          <w:sz w:val="24"/>
          <w:szCs w:val="24"/>
          <w:lang w:eastAsia="ru-RU"/>
        </w:rPr>
      </w:pPr>
      <w:r w:rsidRPr="00CD2C31">
        <w:rPr>
          <w:rFonts w:ascii="Arial" w:eastAsia="Times New Roman" w:hAnsi="Arial" w:cs="Arial"/>
          <w:sz w:val="24"/>
          <w:szCs w:val="24"/>
          <w:lang w:eastAsia="ru-RU"/>
        </w:rPr>
        <w:t xml:space="preserve">Сайт: </w:t>
      </w:r>
      <w:hyperlink r:id="rId5" w:history="1">
        <w:r w:rsidRPr="00CD2C31">
          <w:rPr>
            <w:rStyle w:val="a3"/>
            <w:rFonts w:ascii="Arial" w:eastAsia="Times New Roman" w:hAnsi="Arial" w:cs="Arial"/>
            <w:sz w:val="24"/>
            <w:szCs w:val="24"/>
            <w:lang w:eastAsia="ru-RU"/>
          </w:rPr>
          <w:t>http://mfc.tomsk.ru/</w:t>
        </w:r>
      </w:hyperlink>
      <w:r w:rsidRPr="00CD2C31">
        <w:rPr>
          <w:rFonts w:ascii="Arial" w:eastAsia="Times New Roman" w:hAnsi="Arial" w:cs="Arial"/>
          <w:sz w:val="24"/>
          <w:szCs w:val="24"/>
          <w:lang w:eastAsia="ru-RU"/>
        </w:rPr>
        <w:t>.</w:t>
      </w:r>
    </w:p>
    <w:p w:rsidR="00CD2C31" w:rsidRDefault="00CD2C31" w:rsidP="00CD2C31">
      <w:pPr>
        <w:widowControl w:val="0"/>
        <w:autoSpaceDE w:val="0"/>
        <w:autoSpaceDN w:val="0"/>
        <w:adjustRightInd w:val="0"/>
        <w:spacing w:after="0" w:line="240" w:lineRule="auto"/>
        <w:ind w:left="4956"/>
        <w:rPr>
          <w:rFonts w:ascii="Arial" w:eastAsia="Times New Roman" w:hAnsi="Arial" w:cs="Arial"/>
          <w:sz w:val="24"/>
          <w:szCs w:val="24"/>
          <w:lang w:eastAsia="ru-RU"/>
        </w:rPr>
        <w:sectPr w:rsidR="00CD2C31">
          <w:pgSz w:w="11906" w:h="16838"/>
          <w:pgMar w:top="1134" w:right="850" w:bottom="1134" w:left="1701" w:header="708" w:footer="708" w:gutter="0"/>
          <w:cols w:space="708"/>
          <w:docGrid w:linePitch="360"/>
        </w:sectPr>
      </w:pPr>
    </w:p>
    <w:p w:rsidR="00D72BE2" w:rsidRPr="00D72BE2" w:rsidRDefault="00D72BE2" w:rsidP="00C77709">
      <w:pPr>
        <w:widowControl w:val="0"/>
        <w:autoSpaceDE w:val="0"/>
        <w:autoSpaceDN w:val="0"/>
        <w:adjustRightInd w:val="0"/>
        <w:spacing w:after="0" w:line="240" w:lineRule="auto"/>
        <w:ind w:left="7080"/>
        <w:rPr>
          <w:rFonts w:ascii="Arial" w:eastAsia="Times New Roman" w:hAnsi="Arial" w:cs="Arial"/>
          <w:sz w:val="24"/>
          <w:szCs w:val="24"/>
          <w:lang w:eastAsia="ru-RU"/>
        </w:rPr>
      </w:pPr>
      <w:r w:rsidRPr="00D72BE2">
        <w:rPr>
          <w:rFonts w:ascii="Arial" w:eastAsia="Times New Roman" w:hAnsi="Arial" w:cs="Arial"/>
          <w:sz w:val="24"/>
          <w:szCs w:val="24"/>
          <w:lang w:eastAsia="ru-RU"/>
        </w:rPr>
        <w:lastRenderedPageBreak/>
        <w:t>Приложение 3 к административному регламенту предоставления муниципальной услуги «Предоставление сведений из Реестра муниципальной собственно</w:t>
      </w:r>
      <w:r w:rsidR="00CD2C31">
        <w:rPr>
          <w:rFonts w:ascii="Arial" w:eastAsia="Times New Roman" w:hAnsi="Arial" w:cs="Arial"/>
          <w:sz w:val="24"/>
          <w:szCs w:val="24"/>
          <w:lang w:eastAsia="ru-RU"/>
        </w:rPr>
        <w:t>сти муниципального образования Молчановское сельское поселение»</w:t>
      </w:r>
    </w:p>
    <w:p w:rsidR="00D72BE2" w:rsidRDefault="00D72BE2" w:rsidP="00D72BE2">
      <w:pPr>
        <w:widowControl w:val="0"/>
        <w:autoSpaceDE w:val="0"/>
        <w:autoSpaceDN w:val="0"/>
        <w:adjustRightInd w:val="0"/>
        <w:spacing w:after="0" w:line="240" w:lineRule="auto"/>
        <w:rPr>
          <w:rFonts w:ascii="Arial" w:eastAsia="Times New Roman" w:hAnsi="Arial" w:cs="Arial"/>
          <w:sz w:val="24"/>
          <w:szCs w:val="24"/>
          <w:lang w:eastAsia="ru-RU"/>
        </w:rPr>
      </w:pPr>
    </w:p>
    <w:tbl>
      <w:tblPr>
        <w:tblW w:w="14685" w:type="dxa"/>
        <w:tblInd w:w="62" w:type="dxa"/>
        <w:tblLayout w:type="fixed"/>
        <w:tblCellMar>
          <w:top w:w="102" w:type="dxa"/>
          <w:left w:w="62" w:type="dxa"/>
          <w:bottom w:w="102" w:type="dxa"/>
          <w:right w:w="62" w:type="dxa"/>
        </w:tblCellMar>
        <w:tblLook w:val="0000" w:firstRow="0" w:lastRow="0" w:firstColumn="0" w:lastColumn="0" w:noHBand="0" w:noVBand="0"/>
      </w:tblPr>
      <w:tblGrid>
        <w:gridCol w:w="397"/>
        <w:gridCol w:w="2233"/>
        <w:gridCol w:w="1077"/>
        <w:gridCol w:w="3523"/>
        <w:gridCol w:w="3260"/>
        <w:gridCol w:w="2211"/>
        <w:gridCol w:w="1984"/>
      </w:tblGrid>
      <w:tr w:rsidR="00CD2C31" w:rsidRPr="00CD2C31" w:rsidTr="00873081">
        <w:tc>
          <w:tcPr>
            <w:tcW w:w="397" w:type="dxa"/>
            <w:tcBorders>
              <w:top w:val="single" w:sz="4" w:space="0" w:color="auto"/>
              <w:left w:val="single" w:sz="4" w:space="0" w:color="auto"/>
              <w:bottom w:val="single" w:sz="4" w:space="0" w:color="auto"/>
              <w:right w:val="single" w:sz="4" w:space="0" w:color="auto"/>
            </w:tcBorders>
          </w:tcPr>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sidRPr="00CD2C31">
              <w:rPr>
                <w:rFonts w:ascii="Arial" w:eastAsia="Times New Roman" w:hAnsi="Arial" w:cs="Arial"/>
                <w:sz w:val="24"/>
                <w:szCs w:val="24"/>
                <w:lang w:eastAsia="ru-RU"/>
              </w:rPr>
              <w:t>N</w:t>
            </w:r>
          </w:p>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proofErr w:type="spellStart"/>
            <w:r w:rsidRPr="00CD2C31">
              <w:rPr>
                <w:rFonts w:ascii="Arial" w:eastAsia="Times New Roman" w:hAnsi="Arial" w:cs="Arial"/>
                <w:sz w:val="24"/>
                <w:szCs w:val="24"/>
                <w:lang w:eastAsia="ru-RU"/>
              </w:rPr>
              <w:t>пп</w:t>
            </w:r>
            <w:proofErr w:type="spellEnd"/>
          </w:p>
        </w:tc>
        <w:tc>
          <w:tcPr>
            <w:tcW w:w="2233" w:type="dxa"/>
            <w:tcBorders>
              <w:top w:val="single" w:sz="4" w:space="0" w:color="auto"/>
              <w:left w:val="single" w:sz="4" w:space="0" w:color="auto"/>
              <w:bottom w:val="single" w:sz="4" w:space="0" w:color="auto"/>
              <w:right w:val="single" w:sz="4" w:space="0" w:color="auto"/>
            </w:tcBorders>
          </w:tcPr>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sidRPr="00CD2C31">
              <w:rPr>
                <w:rFonts w:ascii="Arial" w:eastAsia="Times New Roman" w:hAnsi="Arial" w:cs="Arial"/>
                <w:sz w:val="24"/>
                <w:szCs w:val="24"/>
                <w:lang w:eastAsia="ru-RU"/>
              </w:rPr>
              <w:t>Наименование документа</w:t>
            </w:r>
          </w:p>
        </w:tc>
        <w:tc>
          <w:tcPr>
            <w:tcW w:w="1077" w:type="dxa"/>
            <w:tcBorders>
              <w:top w:val="single" w:sz="4" w:space="0" w:color="auto"/>
              <w:left w:val="single" w:sz="4" w:space="0" w:color="auto"/>
              <w:bottom w:val="single" w:sz="4" w:space="0" w:color="auto"/>
              <w:right w:val="single" w:sz="4" w:space="0" w:color="auto"/>
            </w:tcBorders>
          </w:tcPr>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sidRPr="00CD2C31">
              <w:rPr>
                <w:rFonts w:ascii="Arial" w:eastAsia="Times New Roman" w:hAnsi="Arial" w:cs="Arial"/>
                <w:sz w:val="24"/>
                <w:szCs w:val="24"/>
                <w:lang w:eastAsia="ru-RU"/>
              </w:rPr>
              <w:t>Кем выдается</w:t>
            </w:r>
          </w:p>
        </w:tc>
        <w:tc>
          <w:tcPr>
            <w:tcW w:w="3523" w:type="dxa"/>
            <w:tcBorders>
              <w:top w:val="single" w:sz="4" w:space="0" w:color="auto"/>
              <w:left w:val="single" w:sz="4" w:space="0" w:color="auto"/>
              <w:bottom w:val="single" w:sz="4" w:space="0" w:color="auto"/>
              <w:right w:val="single" w:sz="4" w:space="0" w:color="auto"/>
            </w:tcBorders>
          </w:tcPr>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sidRPr="00CD2C31">
              <w:rPr>
                <w:rFonts w:ascii="Arial" w:eastAsia="Times New Roman" w:hAnsi="Arial" w:cs="Arial"/>
                <w:sz w:val="24"/>
                <w:szCs w:val="24"/>
                <w:lang w:eastAsia="ru-RU"/>
              </w:rPr>
              <w:t>Способ предоставления:</w:t>
            </w:r>
          </w:p>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sidRPr="00CD2C31">
              <w:rPr>
                <w:rFonts w:ascii="Arial" w:eastAsia="Times New Roman" w:hAnsi="Arial" w:cs="Arial"/>
                <w:sz w:val="24"/>
                <w:szCs w:val="24"/>
                <w:lang w:eastAsia="ru-RU"/>
              </w:rPr>
              <w:t>- оригинал;</w:t>
            </w:r>
          </w:p>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sidRPr="00CD2C31">
              <w:rPr>
                <w:rFonts w:ascii="Arial" w:eastAsia="Times New Roman" w:hAnsi="Arial" w:cs="Arial"/>
                <w:sz w:val="24"/>
                <w:szCs w:val="24"/>
                <w:lang w:eastAsia="ru-RU"/>
              </w:rPr>
              <w:t>- заполненная и подписанная заявителем форма;</w:t>
            </w:r>
          </w:p>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sidRPr="00CD2C31">
              <w:rPr>
                <w:rFonts w:ascii="Arial" w:eastAsia="Times New Roman" w:hAnsi="Arial" w:cs="Arial"/>
                <w:sz w:val="24"/>
                <w:szCs w:val="24"/>
                <w:lang w:eastAsia="ru-RU"/>
              </w:rPr>
              <w:t>- копия с предоставлением оригинала;</w:t>
            </w:r>
          </w:p>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sidRPr="00CD2C31">
              <w:rPr>
                <w:rFonts w:ascii="Arial" w:eastAsia="Times New Roman" w:hAnsi="Arial" w:cs="Arial"/>
                <w:sz w:val="24"/>
                <w:szCs w:val="24"/>
                <w:lang w:eastAsia="ru-RU"/>
              </w:rPr>
              <w:t>- копия, заверенная по месту работы;</w:t>
            </w:r>
          </w:p>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sidRPr="00CD2C31">
              <w:rPr>
                <w:rFonts w:ascii="Arial" w:eastAsia="Times New Roman" w:hAnsi="Arial" w:cs="Arial"/>
                <w:sz w:val="24"/>
                <w:szCs w:val="24"/>
                <w:lang w:eastAsia="ru-RU"/>
              </w:rPr>
              <w:t>- копия, заверенная собственноручно;</w:t>
            </w:r>
          </w:p>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sidRPr="00CD2C31">
              <w:rPr>
                <w:rFonts w:ascii="Arial" w:eastAsia="Times New Roman" w:hAnsi="Arial" w:cs="Arial"/>
                <w:sz w:val="24"/>
                <w:szCs w:val="24"/>
                <w:lang w:eastAsia="ru-RU"/>
              </w:rPr>
              <w:t>- нотариально заверенная копия;</w:t>
            </w:r>
          </w:p>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sidRPr="00CD2C31">
              <w:rPr>
                <w:rFonts w:ascii="Arial" w:eastAsia="Times New Roman" w:hAnsi="Arial" w:cs="Arial"/>
                <w:sz w:val="24"/>
                <w:szCs w:val="24"/>
                <w:lang w:eastAsia="ru-RU"/>
              </w:rPr>
              <w:t>- рукописное обращение;</w:t>
            </w:r>
          </w:p>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sidRPr="00CD2C31">
              <w:rPr>
                <w:rFonts w:ascii="Arial" w:eastAsia="Times New Roman" w:hAnsi="Arial" w:cs="Arial"/>
                <w:sz w:val="24"/>
                <w:szCs w:val="24"/>
                <w:lang w:eastAsia="ru-RU"/>
              </w:rPr>
              <w:t>- электронная форма;</w:t>
            </w:r>
          </w:p>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sidRPr="00CD2C31">
              <w:rPr>
                <w:rFonts w:ascii="Arial" w:eastAsia="Times New Roman" w:hAnsi="Arial" w:cs="Arial"/>
                <w:sz w:val="24"/>
                <w:szCs w:val="24"/>
                <w:lang w:eastAsia="ru-RU"/>
              </w:rPr>
              <w:t>- иные</w:t>
            </w:r>
          </w:p>
        </w:tc>
        <w:tc>
          <w:tcPr>
            <w:tcW w:w="3260" w:type="dxa"/>
            <w:tcBorders>
              <w:top w:val="single" w:sz="4" w:space="0" w:color="auto"/>
              <w:left w:val="single" w:sz="4" w:space="0" w:color="auto"/>
              <w:bottom w:val="single" w:sz="4" w:space="0" w:color="auto"/>
              <w:right w:val="single" w:sz="4" w:space="0" w:color="auto"/>
            </w:tcBorders>
          </w:tcPr>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sidRPr="00CD2C31">
              <w:rPr>
                <w:rFonts w:ascii="Arial" w:eastAsia="Times New Roman" w:hAnsi="Arial" w:cs="Arial"/>
                <w:sz w:val="24"/>
                <w:szCs w:val="24"/>
                <w:lang w:eastAsia="ru-RU"/>
              </w:rPr>
              <w:t>Вариант предоставления:</w:t>
            </w:r>
          </w:p>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sidRPr="00CD2C31">
              <w:rPr>
                <w:rFonts w:ascii="Arial" w:eastAsia="Times New Roman" w:hAnsi="Arial" w:cs="Arial"/>
                <w:sz w:val="24"/>
                <w:szCs w:val="24"/>
                <w:lang w:eastAsia="ru-RU"/>
              </w:rPr>
              <w:t>- предоставляется без возврата;</w:t>
            </w:r>
          </w:p>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sidRPr="00CD2C31">
              <w:rPr>
                <w:rFonts w:ascii="Arial" w:eastAsia="Times New Roman" w:hAnsi="Arial" w:cs="Arial"/>
                <w:sz w:val="24"/>
                <w:szCs w:val="24"/>
                <w:lang w:eastAsia="ru-RU"/>
              </w:rPr>
              <w:t>- предоставляется на все время предоставления услуги с возможностью возврата по требованию заявителя;</w:t>
            </w:r>
          </w:p>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sidRPr="00CD2C31">
              <w:rPr>
                <w:rFonts w:ascii="Arial" w:eastAsia="Times New Roman" w:hAnsi="Arial" w:cs="Arial"/>
                <w:sz w:val="24"/>
                <w:szCs w:val="24"/>
                <w:lang w:eastAsia="ru-RU"/>
              </w:rPr>
              <w:t>- предоставляется на все время предоставления услуги с обязательным возвратом;</w:t>
            </w:r>
          </w:p>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sidRPr="00CD2C31">
              <w:rPr>
                <w:rFonts w:ascii="Arial" w:eastAsia="Times New Roman" w:hAnsi="Arial" w:cs="Arial"/>
                <w:sz w:val="24"/>
                <w:szCs w:val="24"/>
                <w:lang w:eastAsia="ru-RU"/>
              </w:rPr>
              <w:t>- предоставляется только для просмотра</w:t>
            </w:r>
          </w:p>
        </w:tc>
        <w:tc>
          <w:tcPr>
            <w:tcW w:w="2211" w:type="dxa"/>
            <w:tcBorders>
              <w:top w:val="single" w:sz="4" w:space="0" w:color="auto"/>
              <w:left w:val="single" w:sz="4" w:space="0" w:color="auto"/>
              <w:bottom w:val="single" w:sz="4" w:space="0" w:color="auto"/>
              <w:right w:val="single" w:sz="4" w:space="0" w:color="auto"/>
            </w:tcBorders>
          </w:tcPr>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sidRPr="00CD2C31">
              <w:rPr>
                <w:rFonts w:ascii="Arial" w:eastAsia="Times New Roman" w:hAnsi="Arial" w:cs="Arial"/>
                <w:sz w:val="24"/>
                <w:szCs w:val="24"/>
                <w:lang w:eastAsia="ru-RU"/>
              </w:rPr>
              <w:t>Пояснение (особенности предоставления документа и (или) документ является результатом услуги, которая является необходимой и обязательной для предоставления муниципальной услуги)</w:t>
            </w:r>
          </w:p>
        </w:tc>
        <w:tc>
          <w:tcPr>
            <w:tcW w:w="1984" w:type="dxa"/>
            <w:tcBorders>
              <w:top w:val="single" w:sz="4" w:space="0" w:color="auto"/>
              <w:left w:val="single" w:sz="4" w:space="0" w:color="auto"/>
              <w:bottom w:val="single" w:sz="4" w:space="0" w:color="auto"/>
              <w:right w:val="single" w:sz="4" w:space="0" w:color="auto"/>
            </w:tcBorders>
          </w:tcPr>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sidRPr="00CD2C31">
              <w:rPr>
                <w:rFonts w:ascii="Arial" w:eastAsia="Times New Roman" w:hAnsi="Arial" w:cs="Arial"/>
                <w:sz w:val="24"/>
                <w:szCs w:val="24"/>
                <w:lang w:eastAsia="ru-RU"/>
              </w:rPr>
              <w:t>Обязательность:</w:t>
            </w:r>
          </w:p>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sidRPr="00CD2C31">
              <w:rPr>
                <w:rFonts w:ascii="Arial" w:eastAsia="Times New Roman" w:hAnsi="Arial" w:cs="Arial"/>
                <w:sz w:val="24"/>
                <w:szCs w:val="24"/>
                <w:lang w:eastAsia="ru-RU"/>
              </w:rPr>
              <w:t>- обязателен;</w:t>
            </w:r>
          </w:p>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sidRPr="00CD2C31">
              <w:rPr>
                <w:rFonts w:ascii="Arial" w:eastAsia="Times New Roman" w:hAnsi="Arial" w:cs="Arial"/>
                <w:sz w:val="24"/>
                <w:szCs w:val="24"/>
                <w:lang w:eastAsia="ru-RU"/>
              </w:rPr>
              <w:t>- не обязателен;</w:t>
            </w:r>
          </w:p>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sidRPr="00CD2C31">
              <w:rPr>
                <w:rFonts w:ascii="Arial" w:eastAsia="Times New Roman" w:hAnsi="Arial" w:cs="Arial"/>
                <w:sz w:val="24"/>
                <w:szCs w:val="24"/>
                <w:lang w:eastAsia="ru-RU"/>
              </w:rPr>
              <w:t>- только для электронной подачи;</w:t>
            </w:r>
          </w:p>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sidRPr="00CD2C31">
              <w:rPr>
                <w:rFonts w:ascii="Arial" w:eastAsia="Times New Roman" w:hAnsi="Arial" w:cs="Arial"/>
                <w:sz w:val="24"/>
                <w:szCs w:val="24"/>
                <w:lang w:eastAsia="ru-RU"/>
              </w:rPr>
              <w:t>- документ обязателен, если...</w:t>
            </w:r>
          </w:p>
        </w:tc>
      </w:tr>
      <w:tr w:rsidR="00CD2C31" w:rsidRPr="00CD2C31" w:rsidTr="00873081">
        <w:tc>
          <w:tcPr>
            <w:tcW w:w="397" w:type="dxa"/>
            <w:tcBorders>
              <w:top w:val="single" w:sz="4" w:space="0" w:color="auto"/>
              <w:left w:val="single" w:sz="4" w:space="0" w:color="auto"/>
              <w:bottom w:val="single" w:sz="4" w:space="0" w:color="auto"/>
              <w:right w:val="single" w:sz="4" w:space="0" w:color="auto"/>
            </w:tcBorders>
          </w:tcPr>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sidRPr="00CD2C31">
              <w:rPr>
                <w:rFonts w:ascii="Arial" w:eastAsia="Times New Roman" w:hAnsi="Arial" w:cs="Arial"/>
                <w:sz w:val="24"/>
                <w:szCs w:val="24"/>
                <w:lang w:eastAsia="ru-RU"/>
              </w:rPr>
              <w:t>1</w:t>
            </w:r>
          </w:p>
        </w:tc>
        <w:tc>
          <w:tcPr>
            <w:tcW w:w="2233" w:type="dxa"/>
            <w:tcBorders>
              <w:top w:val="single" w:sz="4" w:space="0" w:color="auto"/>
              <w:left w:val="single" w:sz="4" w:space="0" w:color="auto"/>
              <w:bottom w:val="single" w:sz="4" w:space="0" w:color="auto"/>
              <w:right w:val="single" w:sz="4" w:space="0" w:color="auto"/>
            </w:tcBorders>
          </w:tcPr>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sidRPr="00CD2C31">
              <w:rPr>
                <w:rFonts w:ascii="Arial" w:eastAsia="Times New Roman" w:hAnsi="Arial" w:cs="Arial"/>
                <w:sz w:val="24"/>
                <w:szCs w:val="24"/>
                <w:lang w:eastAsia="ru-RU"/>
              </w:rPr>
              <w:t>Заявление о предоставлении муниципальной услуги</w:t>
            </w:r>
          </w:p>
        </w:tc>
        <w:tc>
          <w:tcPr>
            <w:tcW w:w="1077" w:type="dxa"/>
            <w:tcBorders>
              <w:top w:val="single" w:sz="4" w:space="0" w:color="auto"/>
              <w:left w:val="single" w:sz="4" w:space="0" w:color="auto"/>
              <w:bottom w:val="single" w:sz="4" w:space="0" w:color="auto"/>
              <w:right w:val="single" w:sz="4" w:space="0" w:color="auto"/>
            </w:tcBorders>
          </w:tcPr>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sidRPr="00CD2C31">
              <w:rPr>
                <w:rFonts w:ascii="Arial" w:eastAsia="Times New Roman" w:hAnsi="Arial" w:cs="Arial"/>
                <w:sz w:val="24"/>
                <w:szCs w:val="24"/>
                <w:lang w:eastAsia="ru-RU"/>
              </w:rPr>
              <w:t>-</w:t>
            </w:r>
          </w:p>
        </w:tc>
        <w:tc>
          <w:tcPr>
            <w:tcW w:w="3523" w:type="dxa"/>
            <w:tcBorders>
              <w:top w:val="single" w:sz="4" w:space="0" w:color="auto"/>
              <w:left w:val="single" w:sz="4" w:space="0" w:color="auto"/>
              <w:bottom w:val="single" w:sz="4" w:space="0" w:color="auto"/>
              <w:right w:val="single" w:sz="4" w:space="0" w:color="auto"/>
            </w:tcBorders>
          </w:tcPr>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sidRPr="00CD2C31">
              <w:rPr>
                <w:rFonts w:ascii="Arial" w:eastAsia="Times New Roman" w:hAnsi="Arial" w:cs="Arial"/>
                <w:sz w:val="24"/>
                <w:szCs w:val="24"/>
                <w:lang w:eastAsia="ru-RU"/>
              </w:rPr>
              <w:t>- заполненная и подписанная заявителем форма</w:t>
            </w:r>
          </w:p>
        </w:tc>
        <w:tc>
          <w:tcPr>
            <w:tcW w:w="3260" w:type="dxa"/>
            <w:tcBorders>
              <w:top w:val="single" w:sz="4" w:space="0" w:color="auto"/>
              <w:left w:val="single" w:sz="4" w:space="0" w:color="auto"/>
              <w:bottom w:val="single" w:sz="4" w:space="0" w:color="auto"/>
              <w:right w:val="single" w:sz="4" w:space="0" w:color="auto"/>
            </w:tcBorders>
          </w:tcPr>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sidRPr="00CD2C31">
              <w:rPr>
                <w:rFonts w:ascii="Arial" w:eastAsia="Times New Roman" w:hAnsi="Arial" w:cs="Arial"/>
                <w:sz w:val="24"/>
                <w:szCs w:val="24"/>
                <w:lang w:eastAsia="ru-RU"/>
              </w:rPr>
              <w:t>- предоставляется без возврата</w:t>
            </w:r>
          </w:p>
        </w:tc>
        <w:tc>
          <w:tcPr>
            <w:tcW w:w="2211" w:type="dxa"/>
            <w:tcBorders>
              <w:top w:val="single" w:sz="4" w:space="0" w:color="auto"/>
              <w:left w:val="single" w:sz="4" w:space="0" w:color="auto"/>
              <w:bottom w:val="single" w:sz="4" w:space="0" w:color="auto"/>
              <w:right w:val="single" w:sz="4" w:space="0" w:color="auto"/>
            </w:tcBorders>
          </w:tcPr>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sidRPr="00CD2C31">
              <w:rPr>
                <w:rFonts w:ascii="Arial" w:eastAsia="Times New Roman" w:hAnsi="Arial" w:cs="Arial"/>
                <w:sz w:val="24"/>
                <w:szCs w:val="24"/>
                <w:lang w:eastAsia="ru-RU"/>
              </w:rPr>
              <w:t>-</w:t>
            </w:r>
          </w:p>
        </w:tc>
        <w:tc>
          <w:tcPr>
            <w:tcW w:w="1984" w:type="dxa"/>
            <w:tcBorders>
              <w:top w:val="single" w:sz="4" w:space="0" w:color="auto"/>
              <w:left w:val="single" w:sz="4" w:space="0" w:color="auto"/>
              <w:bottom w:val="single" w:sz="4" w:space="0" w:color="auto"/>
              <w:right w:val="single" w:sz="4" w:space="0" w:color="auto"/>
            </w:tcBorders>
          </w:tcPr>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sidRPr="00CD2C31">
              <w:rPr>
                <w:rFonts w:ascii="Arial" w:eastAsia="Times New Roman" w:hAnsi="Arial" w:cs="Arial"/>
                <w:sz w:val="24"/>
                <w:szCs w:val="24"/>
                <w:lang w:eastAsia="ru-RU"/>
              </w:rPr>
              <w:t>- обязателен</w:t>
            </w:r>
          </w:p>
        </w:tc>
      </w:tr>
      <w:tr w:rsidR="00CD2C31" w:rsidRPr="00CD2C31" w:rsidTr="00873081">
        <w:tc>
          <w:tcPr>
            <w:tcW w:w="397" w:type="dxa"/>
            <w:tcBorders>
              <w:top w:val="single" w:sz="4" w:space="0" w:color="auto"/>
              <w:left w:val="single" w:sz="4" w:space="0" w:color="auto"/>
              <w:bottom w:val="single" w:sz="4" w:space="0" w:color="auto"/>
              <w:right w:val="single" w:sz="4" w:space="0" w:color="auto"/>
            </w:tcBorders>
          </w:tcPr>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sidRPr="00CD2C31">
              <w:rPr>
                <w:rFonts w:ascii="Arial" w:eastAsia="Times New Roman" w:hAnsi="Arial" w:cs="Arial"/>
                <w:sz w:val="24"/>
                <w:szCs w:val="24"/>
                <w:lang w:eastAsia="ru-RU"/>
              </w:rPr>
              <w:t>2</w:t>
            </w:r>
          </w:p>
        </w:tc>
        <w:tc>
          <w:tcPr>
            <w:tcW w:w="2233" w:type="dxa"/>
            <w:tcBorders>
              <w:top w:val="single" w:sz="4" w:space="0" w:color="auto"/>
              <w:left w:val="single" w:sz="4" w:space="0" w:color="auto"/>
              <w:bottom w:val="single" w:sz="4" w:space="0" w:color="auto"/>
              <w:right w:val="single" w:sz="4" w:space="0" w:color="auto"/>
            </w:tcBorders>
          </w:tcPr>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sidRPr="00CD2C31">
              <w:rPr>
                <w:rFonts w:ascii="Arial" w:eastAsia="Times New Roman" w:hAnsi="Arial" w:cs="Arial"/>
                <w:sz w:val="24"/>
                <w:szCs w:val="24"/>
                <w:lang w:eastAsia="ru-RU"/>
              </w:rPr>
              <w:t xml:space="preserve">Копии документов, подтверждающих полномочия представителя (при обращении представителя заявителя), в том </w:t>
            </w:r>
            <w:r w:rsidRPr="00CD2C31">
              <w:rPr>
                <w:rFonts w:ascii="Arial" w:eastAsia="Times New Roman" w:hAnsi="Arial" w:cs="Arial"/>
                <w:sz w:val="24"/>
                <w:szCs w:val="24"/>
                <w:lang w:eastAsia="ru-RU"/>
              </w:rPr>
              <w:lastRenderedPageBreak/>
              <w:t>числе руководителя юридического лица</w:t>
            </w:r>
          </w:p>
        </w:tc>
        <w:tc>
          <w:tcPr>
            <w:tcW w:w="1077" w:type="dxa"/>
            <w:tcBorders>
              <w:top w:val="single" w:sz="4" w:space="0" w:color="auto"/>
              <w:left w:val="single" w:sz="4" w:space="0" w:color="auto"/>
              <w:bottom w:val="single" w:sz="4" w:space="0" w:color="auto"/>
              <w:right w:val="single" w:sz="4" w:space="0" w:color="auto"/>
            </w:tcBorders>
          </w:tcPr>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sidRPr="00CD2C31">
              <w:rPr>
                <w:rFonts w:ascii="Arial" w:eastAsia="Times New Roman" w:hAnsi="Arial" w:cs="Arial"/>
                <w:sz w:val="24"/>
                <w:szCs w:val="24"/>
                <w:lang w:eastAsia="ru-RU"/>
              </w:rPr>
              <w:lastRenderedPageBreak/>
              <w:t>-</w:t>
            </w:r>
          </w:p>
        </w:tc>
        <w:tc>
          <w:tcPr>
            <w:tcW w:w="3523" w:type="dxa"/>
            <w:tcBorders>
              <w:top w:val="single" w:sz="4" w:space="0" w:color="auto"/>
              <w:left w:val="single" w:sz="4" w:space="0" w:color="auto"/>
              <w:bottom w:val="single" w:sz="4" w:space="0" w:color="auto"/>
              <w:right w:val="single" w:sz="4" w:space="0" w:color="auto"/>
            </w:tcBorders>
          </w:tcPr>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sidRPr="00CD2C31">
              <w:rPr>
                <w:rFonts w:ascii="Arial" w:eastAsia="Times New Roman" w:hAnsi="Arial" w:cs="Arial"/>
                <w:sz w:val="24"/>
                <w:szCs w:val="24"/>
                <w:lang w:eastAsia="ru-RU"/>
              </w:rPr>
              <w:t>- копия с предоставлением оригинала</w:t>
            </w:r>
          </w:p>
        </w:tc>
        <w:tc>
          <w:tcPr>
            <w:tcW w:w="3260" w:type="dxa"/>
            <w:tcBorders>
              <w:top w:val="single" w:sz="4" w:space="0" w:color="auto"/>
              <w:left w:val="single" w:sz="4" w:space="0" w:color="auto"/>
              <w:bottom w:val="single" w:sz="4" w:space="0" w:color="auto"/>
              <w:right w:val="single" w:sz="4" w:space="0" w:color="auto"/>
            </w:tcBorders>
          </w:tcPr>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sidRPr="00CD2C31">
              <w:rPr>
                <w:rFonts w:ascii="Arial" w:eastAsia="Times New Roman" w:hAnsi="Arial" w:cs="Arial"/>
                <w:sz w:val="24"/>
                <w:szCs w:val="24"/>
                <w:lang w:eastAsia="ru-RU"/>
              </w:rPr>
              <w:t>- предоставляется без возврата</w:t>
            </w:r>
          </w:p>
        </w:tc>
        <w:tc>
          <w:tcPr>
            <w:tcW w:w="2211" w:type="dxa"/>
            <w:tcBorders>
              <w:top w:val="single" w:sz="4" w:space="0" w:color="auto"/>
              <w:left w:val="single" w:sz="4" w:space="0" w:color="auto"/>
              <w:bottom w:val="single" w:sz="4" w:space="0" w:color="auto"/>
              <w:right w:val="single" w:sz="4" w:space="0" w:color="auto"/>
            </w:tcBorders>
          </w:tcPr>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sidRPr="00CD2C31">
              <w:rPr>
                <w:rFonts w:ascii="Arial" w:eastAsia="Times New Roman" w:hAnsi="Arial" w:cs="Arial"/>
                <w:sz w:val="24"/>
                <w:szCs w:val="24"/>
                <w:lang w:eastAsia="ru-RU"/>
              </w:rPr>
              <w:t>-</w:t>
            </w:r>
          </w:p>
        </w:tc>
        <w:tc>
          <w:tcPr>
            <w:tcW w:w="1984" w:type="dxa"/>
            <w:tcBorders>
              <w:top w:val="single" w:sz="4" w:space="0" w:color="auto"/>
              <w:left w:val="single" w:sz="4" w:space="0" w:color="auto"/>
              <w:bottom w:val="single" w:sz="4" w:space="0" w:color="auto"/>
              <w:right w:val="single" w:sz="4" w:space="0" w:color="auto"/>
            </w:tcBorders>
          </w:tcPr>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sidRPr="00CD2C31">
              <w:rPr>
                <w:rFonts w:ascii="Arial" w:eastAsia="Times New Roman" w:hAnsi="Arial" w:cs="Arial"/>
                <w:sz w:val="24"/>
                <w:szCs w:val="24"/>
                <w:lang w:eastAsia="ru-RU"/>
              </w:rPr>
              <w:t>- обязателен</w:t>
            </w:r>
          </w:p>
        </w:tc>
      </w:tr>
      <w:tr w:rsidR="00CD2C31" w:rsidRPr="00CD2C31" w:rsidTr="00873081">
        <w:tc>
          <w:tcPr>
            <w:tcW w:w="397" w:type="dxa"/>
            <w:tcBorders>
              <w:top w:val="single" w:sz="4" w:space="0" w:color="auto"/>
              <w:left w:val="single" w:sz="4" w:space="0" w:color="auto"/>
              <w:bottom w:val="single" w:sz="4" w:space="0" w:color="auto"/>
              <w:right w:val="single" w:sz="4" w:space="0" w:color="auto"/>
            </w:tcBorders>
          </w:tcPr>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sidRPr="00CD2C31">
              <w:rPr>
                <w:rFonts w:ascii="Arial" w:eastAsia="Times New Roman" w:hAnsi="Arial" w:cs="Arial"/>
                <w:sz w:val="24"/>
                <w:szCs w:val="24"/>
                <w:lang w:eastAsia="ru-RU"/>
              </w:rPr>
              <w:lastRenderedPageBreak/>
              <w:t>3</w:t>
            </w:r>
          </w:p>
        </w:tc>
        <w:tc>
          <w:tcPr>
            <w:tcW w:w="2233" w:type="dxa"/>
            <w:tcBorders>
              <w:top w:val="single" w:sz="4" w:space="0" w:color="auto"/>
              <w:left w:val="single" w:sz="4" w:space="0" w:color="auto"/>
              <w:bottom w:val="single" w:sz="4" w:space="0" w:color="auto"/>
              <w:right w:val="single" w:sz="4" w:space="0" w:color="auto"/>
            </w:tcBorders>
          </w:tcPr>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sidRPr="00CD2C31">
              <w:rPr>
                <w:rFonts w:ascii="Arial" w:eastAsia="Times New Roman" w:hAnsi="Arial" w:cs="Arial"/>
                <w:sz w:val="24"/>
                <w:szCs w:val="24"/>
                <w:lang w:eastAsia="ru-RU"/>
              </w:rPr>
              <w:t>Копии документов, подтверждающих наличие согласия лиц, не являющихся заявителями,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w:t>
            </w:r>
          </w:p>
        </w:tc>
        <w:tc>
          <w:tcPr>
            <w:tcW w:w="1077" w:type="dxa"/>
            <w:tcBorders>
              <w:top w:val="single" w:sz="4" w:space="0" w:color="auto"/>
              <w:left w:val="single" w:sz="4" w:space="0" w:color="auto"/>
              <w:bottom w:val="single" w:sz="4" w:space="0" w:color="auto"/>
              <w:right w:val="single" w:sz="4" w:space="0" w:color="auto"/>
            </w:tcBorders>
          </w:tcPr>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sidRPr="00CD2C31">
              <w:rPr>
                <w:rFonts w:ascii="Arial" w:eastAsia="Times New Roman" w:hAnsi="Arial" w:cs="Arial"/>
                <w:sz w:val="24"/>
                <w:szCs w:val="24"/>
                <w:lang w:eastAsia="ru-RU"/>
              </w:rPr>
              <w:t>-</w:t>
            </w:r>
          </w:p>
        </w:tc>
        <w:tc>
          <w:tcPr>
            <w:tcW w:w="3523" w:type="dxa"/>
            <w:tcBorders>
              <w:top w:val="single" w:sz="4" w:space="0" w:color="auto"/>
              <w:left w:val="single" w:sz="4" w:space="0" w:color="auto"/>
              <w:bottom w:val="single" w:sz="4" w:space="0" w:color="auto"/>
              <w:right w:val="single" w:sz="4" w:space="0" w:color="auto"/>
            </w:tcBorders>
          </w:tcPr>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sidRPr="00CD2C31">
              <w:rPr>
                <w:rFonts w:ascii="Arial" w:eastAsia="Times New Roman" w:hAnsi="Arial" w:cs="Arial"/>
                <w:sz w:val="24"/>
                <w:szCs w:val="24"/>
                <w:lang w:eastAsia="ru-RU"/>
              </w:rPr>
              <w:t>- копия с предоставлением оригинала</w:t>
            </w:r>
          </w:p>
        </w:tc>
        <w:tc>
          <w:tcPr>
            <w:tcW w:w="3260" w:type="dxa"/>
            <w:tcBorders>
              <w:top w:val="single" w:sz="4" w:space="0" w:color="auto"/>
              <w:left w:val="single" w:sz="4" w:space="0" w:color="auto"/>
              <w:bottom w:val="single" w:sz="4" w:space="0" w:color="auto"/>
              <w:right w:val="single" w:sz="4" w:space="0" w:color="auto"/>
            </w:tcBorders>
          </w:tcPr>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sidRPr="00CD2C31">
              <w:rPr>
                <w:rFonts w:ascii="Arial" w:eastAsia="Times New Roman" w:hAnsi="Arial" w:cs="Arial"/>
                <w:sz w:val="24"/>
                <w:szCs w:val="24"/>
                <w:lang w:eastAsia="ru-RU"/>
              </w:rPr>
              <w:t>- предоставляется без возврата</w:t>
            </w:r>
          </w:p>
        </w:tc>
        <w:tc>
          <w:tcPr>
            <w:tcW w:w="2211" w:type="dxa"/>
            <w:tcBorders>
              <w:top w:val="single" w:sz="4" w:space="0" w:color="auto"/>
              <w:left w:val="single" w:sz="4" w:space="0" w:color="auto"/>
              <w:bottom w:val="single" w:sz="4" w:space="0" w:color="auto"/>
              <w:right w:val="single" w:sz="4" w:space="0" w:color="auto"/>
            </w:tcBorders>
          </w:tcPr>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sidRPr="00CD2C31">
              <w:rPr>
                <w:rFonts w:ascii="Arial" w:eastAsia="Times New Roman" w:hAnsi="Arial" w:cs="Arial"/>
                <w:sz w:val="24"/>
                <w:szCs w:val="24"/>
                <w:lang w:eastAsia="ru-RU"/>
              </w:rPr>
              <w:t>в случае если для предоставления муниципальной услуги необходимо предоставление документов и информации об ином лице (за исключением безвестно отсутствующих), не являющемся заявителем</w:t>
            </w:r>
          </w:p>
        </w:tc>
        <w:tc>
          <w:tcPr>
            <w:tcW w:w="1984" w:type="dxa"/>
            <w:tcBorders>
              <w:top w:val="single" w:sz="4" w:space="0" w:color="auto"/>
              <w:left w:val="single" w:sz="4" w:space="0" w:color="auto"/>
              <w:bottom w:val="single" w:sz="4" w:space="0" w:color="auto"/>
              <w:right w:val="single" w:sz="4" w:space="0" w:color="auto"/>
            </w:tcBorders>
          </w:tcPr>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sidRPr="00CD2C31">
              <w:rPr>
                <w:rFonts w:ascii="Arial" w:eastAsia="Times New Roman" w:hAnsi="Arial" w:cs="Arial"/>
                <w:sz w:val="24"/>
                <w:szCs w:val="24"/>
                <w:lang w:eastAsia="ru-RU"/>
              </w:rPr>
              <w:t>- обязателен</w:t>
            </w:r>
          </w:p>
        </w:tc>
      </w:tr>
    </w:tbl>
    <w:p w:rsidR="00CD2C31" w:rsidRDefault="00CD2C31" w:rsidP="00D72BE2">
      <w:pPr>
        <w:widowControl w:val="0"/>
        <w:autoSpaceDE w:val="0"/>
        <w:autoSpaceDN w:val="0"/>
        <w:adjustRightInd w:val="0"/>
        <w:spacing w:after="0" w:line="240" w:lineRule="auto"/>
        <w:rPr>
          <w:rFonts w:ascii="Arial" w:eastAsia="Times New Roman" w:hAnsi="Arial" w:cs="Arial"/>
          <w:sz w:val="24"/>
          <w:szCs w:val="24"/>
          <w:lang w:eastAsia="ru-RU"/>
        </w:rPr>
        <w:sectPr w:rsidR="00CD2C31" w:rsidSect="00CD2C31">
          <w:pgSz w:w="16838" w:h="11906" w:orient="landscape"/>
          <w:pgMar w:top="851" w:right="1134" w:bottom="1701" w:left="1134" w:header="709" w:footer="709" w:gutter="0"/>
          <w:cols w:space="708"/>
          <w:docGrid w:linePitch="360"/>
        </w:sectPr>
      </w:pPr>
    </w:p>
    <w:p w:rsidR="00D72BE2" w:rsidRPr="00D72BE2" w:rsidRDefault="00D72BE2" w:rsidP="00D72BE2">
      <w:pPr>
        <w:widowControl w:val="0"/>
        <w:autoSpaceDE w:val="0"/>
        <w:autoSpaceDN w:val="0"/>
        <w:adjustRightInd w:val="0"/>
        <w:spacing w:after="0" w:line="240" w:lineRule="auto"/>
        <w:rPr>
          <w:rFonts w:ascii="Arial" w:eastAsia="Times New Roman" w:hAnsi="Arial" w:cs="Arial"/>
          <w:sz w:val="24"/>
          <w:szCs w:val="24"/>
          <w:lang w:eastAsia="ru-RU"/>
        </w:rPr>
      </w:pPr>
    </w:p>
    <w:p w:rsidR="00D72BE2" w:rsidRPr="00D72BE2" w:rsidRDefault="00D72BE2" w:rsidP="00D72BE2">
      <w:pPr>
        <w:widowControl w:val="0"/>
        <w:autoSpaceDE w:val="0"/>
        <w:autoSpaceDN w:val="0"/>
        <w:adjustRightInd w:val="0"/>
        <w:spacing w:after="0" w:line="240" w:lineRule="auto"/>
        <w:rPr>
          <w:rFonts w:ascii="Arial" w:eastAsia="Times New Roman" w:hAnsi="Arial" w:cs="Arial"/>
          <w:sz w:val="24"/>
          <w:szCs w:val="24"/>
          <w:lang w:eastAsia="ru-RU"/>
        </w:rPr>
      </w:pPr>
      <w:r w:rsidRPr="00D72BE2">
        <w:rPr>
          <w:rFonts w:ascii="Arial" w:eastAsia="Times New Roman" w:hAnsi="Arial" w:cs="Arial"/>
          <w:sz w:val="24"/>
          <w:szCs w:val="24"/>
          <w:lang w:eastAsia="ru-RU"/>
        </w:rPr>
        <w:t xml:space="preserve"> </w:t>
      </w:r>
    </w:p>
    <w:p w:rsidR="00D72BE2" w:rsidRPr="00D72BE2" w:rsidRDefault="00D72BE2" w:rsidP="00CD2C31">
      <w:pPr>
        <w:widowControl w:val="0"/>
        <w:autoSpaceDE w:val="0"/>
        <w:autoSpaceDN w:val="0"/>
        <w:adjustRightInd w:val="0"/>
        <w:spacing w:after="0" w:line="240" w:lineRule="auto"/>
        <w:ind w:left="4956"/>
        <w:rPr>
          <w:rFonts w:ascii="Arial" w:eastAsia="Times New Roman" w:hAnsi="Arial" w:cs="Arial"/>
          <w:sz w:val="24"/>
          <w:szCs w:val="24"/>
          <w:lang w:eastAsia="ru-RU"/>
        </w:rPr>
      </w:pPr>
      <w:r w:rsidRPr="00D72BE2">
        <w:rPr>
          <w:rFonts w:ascii="Arial" w:eastAsia="Times New Roman" w:hAnsi="Arial" w:cs="Arial"/>
          <w:sz w:val="24"/>
          <w:szCs w:val="24"/>
          <w:lang w:eastAsia="ru-RU"/>
        </w:rPr>
        <w:t>Приложение 4 к административному регламенту предоставления муниципальной услуги «Предоставление сведений из Реестра муниципальной собственно</w:t>
      </w:r>
      <w:r w:rsidR="00CD2C31">
        <w:rPr>
          <w:rFonts w:ascii="Arial" w:eastAsia="Times New Roman" w:hAnsi="Arial" w:cs="Arial"/>
          <w:sz w:val="24"/>
          <w:szCs w:val="24"/>
          <w:lang w:eastAsia="ru-RU"/>
        </w:rPr>
        <w:t>сти муниципального образования Молчановское сельское поселение»</w:t>
      </w:r>
    </w:p>
    <w:p w:rsid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ab/>
      </w:r>
      <w:r>
        <w:rPr>
          <w:rFonts w:ascii="Arial" w:eastAsia="Times New Roman" w:hAnsi="Arial" w:cs="Arial"/>
          <w:sz w:val="24"/>
          <w:szCs w:val="24"/>
          <w:lang w:eastAsia="ru-RU"/>
        </w:rPr>
        <w:tab/>
      </w:r>
      <w:r>
        <w:rPr>
          <w:rFonts w:ascii="Arial" w:eastAsia="Times New Roman" w:hAnsi="Arial" w:cs="Arial"/>
          <w:sz w:val="24"/>
          <w:szCs w:val="24"/>
          <w:lang w:eastAsia="ru-RU"/>
        </w:rPr>
        <w:tab/>
      </w:r>
      <w:r>
        <w:rPr>
          <w:rFonts w:ascii="Arial" w:eastAsia="Times New Roman" w:hAnsi="Arial" w:cs="Arial"/>
          <w:sz w:val="24"/>
          <w:szCs w:val="24"/>
          <w:lang w:eastAsia="ru-RU"/>
        </w:rPr>
        <w:tab/>
      </w:r>
      <w:r>
        <w:rPr>
          <w:rFonts w:ascii="Arial" w:eastAsia="Times New Roman" w:hAnsi="Arial" w:cs="Arial"/>
          <w:sz w:val="24"/>
          <w:szCs w:val="24"/>
          <w:lang w:eastAsia="ru-RU"/>
        </w:rPr>
        <w:tab/>
      </w:r>
      <w:r>
        <w:rPr>
          <w:rFonts w:ascii="Arial" w:eastAsia="Times New Roman" w:hAnsi="Arial" w:cs="Arial"/>
          <w:sz w:val="24"/>
          <w:szCs w:val="24"/>
          <w:lang w:eastAsia="ru-RU"/>
        </w:rPr>
        <w:tab/>
      </w:r>
    </w:p>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 xml:space="preserve">                                                 Главе Молчановского сельского поселения</w:t>
      </w:r>
    </w:p>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Pr="00CD2C31">
        <w:rPr>
          <w:rFonts w:ascii="Arial" w:eastAsia="Times New Roman" w:hAnsi="Arial" w:cs="Arial"/>
          <w:sz w:val="24"/>
          <w:szCs w:val="24"/>
          <w:lang w:eastAsia="ru-RU"/>
        </w:rPr>
        <w:t xml:space="preserve">от _____________________________________  </w:t>
      </w:r>
      <w:hyperlink w:anchor="Par572" w:history="1">
        <w:r w:rsidRPr="00CD2C31">
          <w:rPr>
            <w:rStyle w:val="a3"/>
            <w:rFonts w:ascii="Arial" w:eastAsia="Times New Roman" w:hAnsi="Arial" w:cs="Arial"/>
            <w:sz w:val="24"/>
            <w:szCs w:val="24"/>
            <w:lang w:eastAsia="ru-RU"/>
          </w:rPr>
          <w:t>&lt;*&gt;</w:t>
        </w:r>
      </w:hyperlink>
    </w:p>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Pr="00CD2C31">
        <w:rPr>
          <w:rFonts w:ascii="Arial" w:eastAsia="Times New Roman" w:hAnsi="Arial" w:cs="Arial"/>
          <w:sz w:val="24"/>
          <w:szCs w:val="24"/>
          <w:lang w:eastAsia="ru-RU"/>
        </w:rPr>
        <w:t>фамилия, имя, отчество (последнее - при наличии)</w:t>
      </w:r>
    </w:p>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Pr="00CD2C31">
        <w:rPr>
          <w:rFonts w:ascii="Arial" w:eastAsia="Times New Roman" w:hAnsi="Arial" w:cs="Arial"/>
          <w:sz w:val="24"/>
          <w:szCs w:val="24"/>
          <w:lang w:eastAsia="ru-RU"/>
        </w:rPr>
        <w:t>заявителя (наименование юридического лица)</w:t>
      </w:r>
    </w:p>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Pr="00CD2C31">
        <w:rPr>
          <w:rFonts w:ascii="Arial" w:eastAsia="Times New Roman" w:hAnsi="Arial" w:cs="Arial"/>
          <w:sz w:val="24"/>
          <w:szCs w:val="24"/>
          <w:lang w:eastAsia="ru-RU"/>
        </w:rPr>
        <w:t xml:space="preserve">_______________________________________  </w:t>
      </w:r>
      <w:hyperlink w:anchor="Par572" w:history="1">
        <w:r w:rsidRPr="00CD2C31">
          <w:rPr>
            <w:rStyle w:val="a3"/>
            <w:rFonts w:ascii="Arial" w:eastAsia="Times New Roman" w:hAnsi="Arial" w:cs="Arial"/>
            <w:sz w:val="24"/>
            <w:szCs w:val="24"/>
            <w:lang w:eastAsia="ru-RU"/>
          </w:rPr>
          <w:t>&lt;*&gt;</w:t>
        </w:r>
      </w:hyperlink>
    </w:p>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Pr="00CD2C31">
        <w:rPr>
          <w:rFonts w:ascii="Arial" w:eastAsia="Times New Roman" w:hAnsi="Arial" w:cs="Arial"/>
          <w:sz w:val="24"/>
          <w:szCs w:val="24"/>
          <w:lang w:eastAsia="ru-RU"/>
        </w:rPr>
        <w:t>почтовый адрес заявителя</w:t>
      </w:r>
    </w:p>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Pr="00CD2C31">
        <w:rPr>
          <w:rFonts w:ascii="Arial" w:eastAsia="Times New Roman" w:hAnsi="Arial" w:cs="Arial"/>
          <w:sz w:val="24"/>
          <w:szCs w:val="24"/>
          <w:lang w:eastAsia="ru-RU"/>
        </w:rPr>
        <w:t>___________________________________________</w:t>
      </w:r>
    </w:p>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Pr="00CD2C31">
        <w:rPr>
          <w:rFonts w:ascii="Arial" w:eastAsia="Times New Roman" w:hAnsi="Arial" w:cs="Arial"/>
          <w:sz w:val="24"/>
          <w:szCs w:val="24"/>
          <w:lang w:eastAsia="ru-RU"/>
        </w:rPr>
        <w:t>номер телефона заявителя (при наличии)</w:t>
      </w:r>
    </w:p>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Pr="00CD2C31">
        <w:rPr>
          <w:rFonts w:ascii="Arial" w:eastAsia="Times New Roman" w:hAnsi="Arial" w:cs="Arial"/>
          <w:sz w:val="24"/>
          <w:szCs w:val="24"/>
          <w:lang w:eastAsia="ru-RU"/>
        </w:rPr>
        <w:t xml:space="preserve">Ответ прошу представить ________________  </w:t>
      </w:r>
      <w:hyperlink w:anchor="Par572" w:history="1">
        <w:r w:rsidRPr="00CD2C31">
          <w:rPr>
            <w:rStyle w:val="a3"/>
            <w:rFonts w:ascii="Arial" w:eastAsia="Times New Roman" w:hAnsi="Arial" w:cs="Arial"/>
            <w:sz w:val="24"/>
            <w:szCs w:val="24"/>
            <w:lang w:eastAsia="ru-RU"/>
          </w:rPr>
          <w:t>&lt;*&gt;</w:t>
        </w:r>
      </w:hyperlink>
    </w:p>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Pr="00CD2C31">
        <w:rPr>
          <w:rFonts w:ascii="Arial" w:eastAsia="Times New Roman" w:hAnsi="Arial" w:cs="Arial"/>
          <w:sz w:val="24"/>
          <w:szCs w:val="24"/>
          <w:lang w:eastAsia="ru-RU"/>
        </w:rPr>
        <w:t>__________________________________________</w:t>
      </w:r>
    </w:p>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Pr="00CD2C31">
        <w:rPr>
          <w:rFonts w:ascii="Arial" w:eastAsia="Times New Roman" w:hAnsi="Arial" w:cs="Arial"/>
          <w:sz w:val="24"/>
          <w:szCs w:val="24"/>
          <w:lang w:eastAsia="ru-RU"/>
        </w:rPr>
        <w:t>(</w:t>
      </w:r>
      <w:proofErr w:type="gramStart"/>
      <w:r w:rsidRPr="00CD2C31">
        <w:rPr>
          <w:rFonts w:ascii="Arial" w:eastAsia="Times New Roman" w:hAnsi="Arial" w:cs="Arial"/>
          <w:sz w:val="24"/>
          <w:szCs w:val="24"/>
          <w:lang w:eastAsia="ru-RU"/>
        </w:rPr>
        <w:t>указывается</w:t>
      </w:r>
      <w:proofErr w:type="gramEnd"/>
      <w:r w:rsidRPr="00CD2C31">
        <w:rPr>
          <w:rFonts w:ascii="Arial" w:eastAsia="Times New Roman" w:hAnsi="Arial" w:cs="Arial"/>
          <w:sz w:val="24"/>
          <w:szCs w:val="24"/>
          <w:lang w:eastAsia="ru-RU"/>
        </w:rPr>
        <w:t xml:space="preserve"> способ получения ответа: почтовым</w:t>
      </w:r>
    </w:p>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Pr="00CD2C31">
        <w:rPr>
          <w:rFonts w:ascii="Arial" w:eastAsia="Times New Roman" w:hAnsi="Arial" w:cs="Arial"/>
          <w:sz w:val="24"/>
          <w:szCs w:val="24"/>
          <w:lang w:eastAsia="ru-RU"/>
        </w:rPr>
        <w:t>отправлением,  вручить лично)</w:t>
      </w:r>
    </w:p>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p>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bookmarkStart w:id="2" w:name="Par557"/>
      <w:bookmarkEnd w:id="2"/>
    </w:p>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p>
    <w:p w:rsidR="00CD2C31" w:rsidRPr="00CD2C31" w:rsidRDefault="00CD2C31" w:rsidP="00C77709">
      <w:pPr>
        <w:widowControl w:val="0"/>
        <w:autoSpaceDE w:val="0"/>
        <w:autoSpaceDN w:val="0"/>
        <w:adjustRightInd w:val="0"/>
        <w:spacing w:after="0" w:line="240" w:lineRule="auto"/>
        <w:jc w:val="center"/>
        <w:rPr>
          <w:rFonts w:ascii="Arial" w:eastAsia="Times New Roman" w:hAnsi="Arial" w:cs="Arial"/>
          <w:sz w:val="24"/>
          <w:szCs w:val="24"/>
          <w:lang w:eastAsia="ru-RU"/>
        </w:rPr>
      </w:pPr>
      <w:r w:rsidRPr="00CD2C31">
        <w:rPr>
          <w:rFonts w:ascii="Arial" w:eastAsia="Times New Roman" w:hAnsi="Arial" w:cs="Arial"/>
          <w:sz w:val="24"/>
          <w:szCs w:val="24"/>
          <w:lang w:eastAsia="ru-RU"/>
        </w:rPr>
        <w:t>Заявление</w:t>
      </w:r>
    </w:p>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p>
    <w:p w:rsidR="00CD2C31" w:rsidRPr="00CD2C31" w:rsidRDefault="00CD2C31" w:rsidP="00C77709">
      <w:pPr>
        <w:widowControl w:val="0"/>
        <w:autoSpaceDE w:val="0"/>
        <w:autoSpaceDN w:val="0"/>
        <w:adjustRightInd w:val="0"/>
        <w:spacing w:after="0" w:line="240" w:lineRule="auto"/>
        <w:jc w:val="both"/>
        <w:rPr>
          <w:rFonts w:ascii="Arial" w:eastAsia="Times New Roman" w:hAnsi="Arial" w:cs="Arial"/>
          <w:sz w:val="24"/>
          <w:szCs w:val="24"/>
          <w:lang w:eastAsia="ru-RU"/>
        </w:rPr>
      </w:pPr>
      <w:r w:rsidRPr="00CD2C31">
        <w:rPr>
          <w:rFonts w:ascii="Arial" w:eastAsia="Times New Roman" w:hAnsi="Arial" w:cs="Arial"/>
          <w:sz w:val="24"/>
          <w:szCs w:val="24"/>
          <w:lang w:eastAsia="ru-RU"/>
        </w:rPr>
        <w:t xml:space="preserve">Прошу предоставить выписку из Реестра муниципальной собственности муниципального образования </w:t>
      </w:r>
      <w:r w:rsidR="00783A25">
        <w:rPr>
          <w:rFonts w:ascii="Arial" w:eastAsia="Times New Roman" w:hAnsi="Arial" w:cs="Arial"/>
          <w:sz w:val="24"/>
          <w:szCs w:val="24"/>
          <w:lang w:eastAsia="ru-RU"/>
        </w:rPr>
        <w:t xml:space="preserve">Молчановское сельское поселение </w:t>
      </w:r>
      <w:r w:rsidRPr="00CD2C31">
        <w:rPr>
          <w:rFonts w:ascii="Arial" w:eastAsia="Times New Roman" w:hAnsi="Arial" w:cs="Arial"/>
          <w:sz w:val="24"/>
          <w:szCs w:val="24"/>
          <w:lang w:eastAsia="ru-RU"/>
        </w:rPr>
        <w:t xml:space="preserve">на объект (нежилое здание, нежилое строение, сооружение, нежилое помещение, жилой дом, жилое помещение, квартира _____________ (иной вид объекта) </w:t>
      </w:r>
      <w:hyperlink w:anchor="Par573" w:history="1">
        <w:r w:rsidRPr="00CD2C31">
          <w:rPr>
            <w:rStyle w:val="a3"/>
            <w:rFonts w:ascii="Arial" w:eastAsia="Times New Roman" w:hAnsi="Arial" w:cs="Arial"/>
            <w:sz w:val="24"/>
            <w:szCs w:val="24"/>
            <w:lang w:eastAsia="ru-RU"/>
          </w:rPr>
          <w:t>&lt;**&gt;</w:t>
        </w:r>
      </w:hyperlink>
      <w:r w:rsidRPr="00CD2C31">
        <w:rPr>
          <w:rFonts w:ascii="Arial" w:eastAsia="Times New Roman" w:hAnsi="Arial" w:cs="Arial"/>
          <w:sz w:val="24"/>
          <w:szCs w:val="24"/>
          <w:lang w:eastAsia="ru-RU"/>
        </w:rPr>
        <w:t xml:space="preserve">, расположенный по адресу: Томская область, Молчановский район, с. Молчаново (иной населенный пункт) ул. (проспект, переулок и т.д.) _______________ </w:t>
      </w:r>
      <w:hyperlink w:anchor="Par572" w:history="1">
        <w:r w:rsidRPr="00CD2C31">
          <w:rPr>
            <w:rStyle w:val="a3"/>
            <w:rFonts w:ascii="Arial" w:eastAsia="Times New Roman" w:hAnsi="Arial" w:cs="Arial"/>
            <w:sz w:val="24"/>
            <w:szCs w:val="24"/>
            <w:lang w:eastAsia="ru-RU"/>
          </w:rPr>
          <w:t>&lt;*&gt;</w:t>
        </w:r>
      </w:hyperlink>
      <w:r w:rsidRPr="00CD2C31">
        <w:rPr>
          <w:rFonts w:ascii="Arial" w:eastAsia="Times New Roman" w:hAnsi="Arial" w:cs="Arial"/>
          <w:sz w:val="24"/>
          <w:szCs w:val="24"/>
          <w:lang w:eastAsia="ru-RU"/>
        </w:rPr>
        <w:t xml:space="preserve">, № здания ________________ </w:t>
      </w:r>
      <w:hyperlink w:anchor="Par572" w:history="1">
        <w:r w:rsidRPr="00CD2C31">
          <w:rPr>
            <w:rStyle w:val="a3"/>
            <w:rFonts w:ascii="Arial" w:eastAsia="Times New Roman" w:hAnsi="Arial" w:cs="Arial"/>
            <w:sz w:val="24"/>
            <w:szCs w:val="24"/>
            <w:lang w:eastAsia="ru-RU"/>
          </w:rPr>
          <w:t>&lt;*&gt;</w:t>
        </w:r>
      </w:hyperlink>
      <w:r w:rsidRPr="00CD2C31">
        <w:rPr>
          <w:rFonts w:ascii="Arial" w:eastAsia="Times New Roman" w:hAnsi="Arial" w:cs="Arial"/>
          <w:sz w:val="24"/>
          <w:szCs w:val="24"/>
          <w:lang w:eastAsia="ru-RU"/>
        </w:rPr>
        <w:t>, корпус</w:t>
      </w:r>
    </w:p>
    <w:p w:rsidR="00CD2C31" w:rsidRPr="00CD2C31" w:rsidRDefault="00CD2C31" w:rsidP="00C77709">
      <w:pPr>
        <w:widowControl w:val="0"/>
        <w:autoSpaceDE w:val="0"/>
        <w:autoSpaceDN w:val="0"/>
        <w:adjustRightInd w:val="0"/>
        <w:spacing w:after="0" w:line="240" w:lineRule="auto"/>
        <w:jc w:val="both"/>
        <w:rPr>
          <w:rFonts w:ascii="Arial" w:eastAsia="Times New Roman" w:hAnsi="Arial" w:cs="Arial"/>
          <w:sz w:val="24"/>
          <w:szCs w:val="24"/>
          <w:lang w:eastAsia="ru-RU"/>
        </w:rPr>
      </w:pPr>
      <w:r w:rsidRPr="00CD2C31">
        <w:rPr>
          <w:rFonts w:ascii="Arial" w:eastAsia="Times New Roman" w:hAnsi="Arial" w:cs="Arial"/>
          <w:sz w:val="24"/>
          <w:szCs w:val="24"/>
          <w:lang w:eastAsia="ru-RU"/>
        </w:rPr>
        <w:t xml:space="preserve">(строение) N ___________ </w:t>
      </w:r>
      <w:hyperlink w:anchor="Par572" w:history="1">
        <w:r w:rsidRPr="00CD2C31">
          <w:rPr>
            <w:rStyle w:val="a3"/>
            <w:rFonts w:ascii="Arial" w:eastAsia="Times New Roman" w:hAnsi="Arial" w:cs="Arial"/>
            <w:sz w:val="24"/>
            <w:szCs w:val="24"/>
            <w:lang w:eastAsia="ru-RU"/>
          </w:rPr>
          <w:t>&lt;*&gt;</w:t>
        </w:r>
      </w:hyperlink>
      <w:r w:rsidRPr="00CD2C31">
        <w:rPr>
          <w:rFonts w:ascii="Arial" w:eastAsia="Times New Roman" w:hAnsi="Arial" w:cs="Arial"/>
          <w:sz w:val="24"/>
          <w:szCs w:val="24"/>
          <w:lang w:eastAsia="ru-RU"/>
        </w:rPr>
        <w:t xml:space="preserve">, помещение  N ___________ </w:t>
      </w:r>
      <w:hyperlink w:anchor="Par572" w:history="1">
        <w:r w:rsidRPr="00CD2C31">
          <w:rPr>
            <w:rStyle w:val="a3"/>
            <w:rFonts w:ascii="Arial" w:eastAsia="Times New Roman" w:hAnsi="Arial" w:cs="Arial"/>
            <w:sz w:val="24"/>
            <w:szCs w:val="24"/>
            <w:lang w:eastAsia="ru-RU"/>
          </w:rPr>
          <w:t>&lt;*&gt;</w:t>
        </w:r>
      </w:hyperlink>
      <w:r w:rsidRPr="00CD2C31">
        <w:rPr>
          <w:rFonts w:ascii="Arial" w:eastAsia="Times New Roman" w:hAnsi="Arial" w:cs="Arial"/>
          <w:sz w:val="24"/>
          <w:szCs w:val="24"/>
          <w:lang w:eastAsia="ru-RU"/>
        </w:rPr>
        <w:t>, площадью ___________ кв. м.</w:t>
      </w:r>
    </w:p>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p>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sidRPr="00CD2C31">
        <w:rPr>
          <w:rFonts w:ascii="Arial" w:eastAsia="Times New Roman" w:hAnsi="Arial" w:cs="Arial"/>
          <w:sz w:val="24"/>
          <w:szCs w:val="24"/>
          <w:lang w:eastAsia="ru-RU"/>
        </w:rPr>
        <w:t xml:space="preserve">                                            ___________________________ &lt;*&gt;</w:t>
      </w:r>
    </w:p>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sidRPr="00CD2C31">
        <w:rPr>
          <w:rFonts w:ascii="Arial" w:eastAsia="Times New Roman" w:hAnsi="Arial" w:cs="Arial"/>
          <w:sz w:val="24"/>
          <w:szCs w:val="24"/>
          <w:lang w:eastAsia="ru-RU"/>
        </w:rPr>
        <w:t xml:space="preserve">                                                                    подпись</w:t>
      </w:r>
    </w:p>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sidRPr="00CD2C31">
        <w:rPr>
          <w:rFonts w:ascii="Arial" w:eastAsia="Times New Roman" w:hAnsi="Arial" w:cs="Arial"/>
          <w:sz w:val="24"/>
          <w:szCs w:val="24"/>
          <w:lang w:eastAsia="ru-RU"/>
        </w:rPr>
        <w:t xml:space="preserve">                                            __________________________  &lt;*&gt;</w:t>
      </w:r>
    </w:p>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sidRPr="00CD2C31">
        <w:rPr>
          <w:rFonts w:ascii="Arial" w:eastAsia="Times New Roman" w:hAnsi="Arial" w:cs="Arial"/>
          <w:sz w:val="24"/>
          <w:szCs w:val="24"/>
          <w:lang w:eastAsia="ru-RU"/>
        </w:rPr>
        <w:t xml:space="preserve">                                                                       дата</w:t>
      </w:r>
    </w:p>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r w:rsidRPr="00CD2C31">
        <w:rPr>
          <w:rFonts w:ascii="Arial" w:eastAsia="Times New Roman" w:hAnsi="Arial" w:cs="Arial"/>
          <w:sz w:val="24"/>
          <w:szCs w:val="24"/>
          <w:lang w:eastAsia="ru-RU"/>
        </w:rPr>
        <w:t xml:space="preserve">    --------------------------------</w:t>
      </w:r>
    </w:p>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bookmarkStart w:id="3" w:name="Par572"/>
      <w:bookmarkEnd w:id="3"/>
      <w:r w:rsidRPr="00CD2C31">
        <w:rPr>
          <w:rFonts w:ascii="Arial" w:eastAsia="Times New Roman" w:hAnsi="Arial" w:cs="Arial"/>
          <w:sz w:val="24"/>
          <w:szCs w:val="24"/>
          <w:lang w:eastAsia="ru-RU"/>
        </w:rPr>
        <w:t xml:space="preserve">    &lt;*&gt; поле подлежит обязательному заполнению</w:t>
      </w:r>
    </w:p>
    <w:p w:rsidR="00CD2C31" w:rsidRPr="00CD2C31" w:rsidRDefault="00CD2C31" w:rsidP="00CD2C31">
      <w:pPr>
        <w:widowControl w:val="0"/>
        <w:autoSpaceDE w:val="0"/>
        <w:autoSpaceDN w:val="0"/>
        <w:adjustRightInd w:val="0"/>
        <w:spacing w:after="0" w:line="240" w:lineRule="auto"/>
        <w:rPr>
          <w:rFonts w:ascii="Arial" w:eastAsia="Times New Roman" w:hAnsi="Arial" w:cs="Arial"/>
          <w:sz w:val="24"/>
          <w:szCs w:val="24"/>
          <w:lang w:eastAsia="ru-RU"/>
        </w:rPr>
      </w:pPr>
      <w:bookmarkStart w:id="4" w:name="Par573"/>
      <w:bookmarkEnd w:id="4"/>
      <w:r w:rsidRPr="00CD2C31">
        <w:rPr>
          <w:rFonts w:ascii="Arial" w:eastAsia="Times New Roman" w:hAnsi="Arial" w:cs="Arial"/>
          <w:sz w:val="24"/>
          <w:szCs w:val="24"/>
          <w:lang w:eastAsia="ru-RU"/>
        </w:rPr>
        <w:t xml:space="preserve">    &lt;**&gt; нужное подчеркнуть поля, не отмеченные </w:t>
      </w:r>
      <w:hyperlink w:anchor="Par572" w:history="1">
        <w:r w:rsidRPr="00CD2C31">
          <w:rPr>
            <w:rStyle w:val="a3"/>
            <w:rFonts w:ascii="Arial" w:eastAsia="Times New Roman" w:hAnsi="Arial" w:cs="Arial"/>
            <w:sz w:val="24"/>
            <w:szCs w:val="24"/>
            <w:lang w:eastAsia="ru-RU"/>
          </w:rPr>
          <w:t>&lt;*&gt;</w:t>
        </w:r>
      </w:hyperlink>
      <w:r w:rsidRPr="00CD2C31">
        <w:rPr>
          <w:rFonts w:ascii="Arial" w:eastAsia="Times New Roman" w:hAnsi="Arial" w:cs="Arial"/>
          <w:sz w:val="24"/>
          <w:szCs w:val="24"/>
          <w:lang w:eastAsia="ru-RU"/>
        </w:rPr>
        <w:t>, заполняются по желанию Заявителя»</w:t>
      </w:r>
    </w:p>
    <w:p w:rsidR="00D72BE2" w:rsidRPr="00D72BE2" w:rsidRDefault="00D72BE2" w:rsidP="00D72BE2">
      <w:pPr>
        <w:widowControl w:val="0"/>
        <w:autoSpaceDE w:val="0"/>
        <w:autoSpaceDN w:val="0"/>
        <w:adjustRightInd w:val="0"/>
        <w:spacing w:after="0" w:line="240" w:lineRule="auto"/>
        <w:rPr>
          <w:rFonts w:ascii="Arial" w:eastAsia="Times New Roman" w:hAnsi="Arial" w:cs="Arial"/>
          <w:sz w:val="24"/>
          <w:szCs w:val="24"/>
          <w:lang w:eastAsia="ru-RU"/>
        </w:rPr>
      </w:pPr>
    </w:p>
    <w:sectPr w:rsidR="00D72BE2" w:rsidRPr="00D72B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2435B6"/>
    <w:multiLevelType w:val="hybridMultilevel"/>
    <w:tmpl w:val="8DFC8BF0"/>
    <w:lvl w:ilvl="0" w:tplc="B854DD4E">
      <w:start w:val="1"/>
      <w:numFmt w:val="decimal"/>
      <w:lvlText w:val="%1."/>
      <w:lvlJc w:val="left"/>
      <w:pPr>
        <w:ind w:left="936" w:hanging="360"/>
      </w:pPr>
    </w:lvl>
    <w:lvl w:ilvl="1" w:tplc="04190019">
      <w:start w:val="1"/>
      <w:numFmt w:val="lowerLetter"/>
      <w:lvlText w:val="%2."/>
      <w:lvlJc w:val="left"/>
      <w:pPr>
        <w:ind w:left="1656" w:hanging="360"/>
      </w:pPr>
    </w:lvl>
    <w:lvl w:ilvl="2" w:tplc="0419001B">
      <w:start w:val="1"/>
      <w:numFmt w:val="lowerRoman"/>
      <w:lvlText w:val="%3."/>
      <w:lvlJc w:val="right"/>
      <w:pPr>
        <w:ind w:left="2376" w:hanging="180"/>
      </w:pPr>
    </w:lvl>
    <w:lvl w:ilvl="3" w:tplc="0419000F">
      <w:start w:val="1"/>
      <w:numFmt w:val="decimal"/>
      <w:lvlText w:val="%4."/>
      <w:lvlJc w:val="left"/>
      <w:pPr>
        <w:ind w:left="3096" w:hanging="360"/>
      </w:pPr>
    </w:lvl>
    <w:lvl w:ilvl="4" w:tplc="04190019">
      <w:start w:val="1"/>
      <w:numFmt w:val="lowerLetter"/>
      <w:lvlText w:val="%5."/>
      <w:lvlJc w:val="left"/>
      <w:pPr>
        <w:ind w:left="3816" w:hanging="360"/>
      </w:pPr>
    </w:lvl>
    <w:lvl w:ilvl="5" w:tplc="0419001B">
      <w:start w:val="1"/>
      <w:numFmt w:val="lowerRoman"/>
      <w:lvlText w:val="%6."/>
      <w:lvlJc w:val="right"/>
      <w:pPr>
        <w:ind w:left="4536" w:hanging="180"/>
      </w:pPr>
    </w:lvl>
    <w:lvl w:ilvl="6" w:tplc="0419000F">
      <w:start w:val="1"/>
      <w:numFmt w:val="decimal"/>
      <w:lvlText w:val="%7."/>
      <w:lvlJc w:val="left"/>
      <w:pPr>
        <w:ind w:left="5256" w:hanging="360"/>
      </w:pPr>
    </w:lvl>
    <w:lvl w:ilvl="7" w:tplc="04190019">
      <w:start w:val="1"/>
      <w:numFmt w:val="lowerLetter"/>
      <w:lvlText w:val="%8."/>
      <w:lvlJc w:val="left"/>
      <w:pPr>
        <w:ind w:left="5976" w:hanging="360"/>
      </w:pPr>
    </w:lvl>
    <w:lvl w:ilvl="8" w:tplc="0419001B">
      <w:start w:val="1"/>
      <w:numFmt w:val="lowerRoman"/>
      <w:lvlText w:val="%9."/>
      <w:lvlJc w:val="right"/>
      <w:pPr>
        <w:ind w:left="6696"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DA9"/>
    <w:rsid w:val="001C61AC"/>
    <w:rsid w:val="002271EB"/>
    <w:rsid w:val="002926C4"/>
    <w:rsid w:val="00474DA9"/>
    <w:rsid w:val="004A207F"/>
    <w:rsid w:val="00607448"/>
    <w:rsid w:val="0069587A"/>
    <w:rsid w:val="00706F64"/>
    <w:rsid w:val="00783A25"/>
    <w:rsid w:val="00821D0C"/>
    <w:rsid w:val="00840DF6"/>
    <w:rsid w:val="008766BC"/>
    <w:rsid w:val="008F34A7"/>
    <w:rsid w:val="008F4A95"/>
    <w:rsid w:val="00943FB0"/>
    <w:rsid w:val="00A12E59"/>
    <w:rsid w:val="00A67EA3"/>
    <w:rsid w:val="00B91F31"/>
    <w:rsid w:val="00C172E2"/>
    <w:rsid w:val="00C3146C"/>
    <w:rsid w:val="00C77709"/>
    <w:rsid w:val="00CD2C31"/>
    <w:rsid w:val="00D2230A"/>
    <w:rsid w:val="00D72BE2"/>
    <w:rsid w:val="00E176AB"/>
    <w:rsid w:val="00E6185C"/>
    <w:rsid w:val="00FB54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D97EB8-6EF2-46C7-A90B-5BCF05AD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34A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D2C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mfc.tomsk.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22</Pages>
  <Words>8652</Words>
  <Characters>49321</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Анатолий Сергеевич</dc:creator>
  <cp:lastModifiedBy>Валентина</cp:lastModifiedBy>
  <cp:revision>5</cp:revision>
  <dcterms:created xsi:type="dcterms:W3CDTF">2018-12-17T08:51:00Z</dcterms:created>
  <dcterms:modified xsi:type="dcterms:W3CDTF">2018-12-25T07:43:00Z</dcterms:modified>
</cp:coreProperties>
</file>