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EF" w:rsidRPr="004853EF" w:rsidRDefault="004853EF" w:rsidP="001A05DB">
      <w:pPr>
        <w:spacing w:after="0" w:line="360" w:lineRule="auto"/>
        <w:jc w:val="center"/>
        <w:rPr>
          <w:rFonts w:ascii="Arial" w:hAnsi="Arial" w:cs="Arial"/>
          <w:sz w:val="24"/>
          <w:szCs w:val="24"/>
          <w:lang w:val="x-none" w:eastAsia="x-none"/>
        </w:rPr>
      </w:pPr>
      <w:bookmarkStart w:id="0" w:name="_GoBack"/>
      <w:bookmarkEnd w:id="0"/>
      <w:r w:rsidRPr="004853EF">
        <w:rPr>
          <w:rFonts w:ascii="Arial" w:hAnsi="Arial" w:cs="Arial"/>
          <w:sz w:val="24"/>
          <w:szCs w:val="24"/>
          <w:lang w:val="x-none" w:eastAsia="x-none"/>
        </w:rPr>
        <w:t>МУНИЦИПАЛЬНОЕ ОБРАЗОВАНИЕ</w:t>
      </w:r>
    </w:p>
    <w:p w:rsidR="004853EF" w:rsidRPr="004853EF" w:rsidRDefault="004853EF" w:rsidP="004853EF">
      <w:pPr>
        <w:spacing w:after="0" w:line="360" w:lineRule="auto"/>
        <w:jc w:val="center"/>
        <w:rPr>
          <w:rFonts w:ascii="Arial" w:hAnsi="Arial" w:cs="Arial"/>
          <w:sz w:val="24"/>
          <w:szCs w:val="24"/>
          <w:lang w:eastAsia="x-none"/>
        </w:rPr>
      </w:pPr>
      <w:r w:rsidRPr="004853EF">
        <w:rPr>
          <w:rFonts w:ascii="Arial" w:hAnsi="Arial" w:cs="Arial"/>
          <w:sz w:val="24"/>
          <w:szCs w:val="24"/>
          <w:lang w:val="x-none" w:eastAsia="x-none"/>
        </w:rPr>
        <w:t>МОЛЧАНОВСКОЕ СЕЛЬСКОЕ  ПОСЕЛЕНИЕ</w:t>
      </w:r>
    </w:p>
    <w:p w:rsidR="004853EF" w:rsidRPr="004853EF" w:rsidRDefault="004853EF" w:rsidP="004853EF">
      <w:pPr>
        <w:spacing w:after="0" w:line="360" w:lineRule="auto"/>
        <w:jc w:val="center"/>
        <w:rPr>
          <w:rFonts w:ascii="Arial" w:hAnsi="Arial" w:cs="Arial"/>
          <w:sz w:val="24"/>
          <w:szCs w:val="24"/>
          <w:lang w:eastAsia="x-none"/>
        </w:rPr>
      </w:pPr>
      <w:r w:rsidRPr="004853EF">
        <w:rPr>
          <w:rFonts w:ascii="Arial" w:hAnsi="Arial" w:cs="Arial"/>
          <w:sz w:val="24"/>
          <w:szCs w:val="24"/>
          <w:lang w:val="x-none" w:eastAsia="x-none"/>
        </w:rPr>
        <w:t>АДМИНИСТРАЦИЯ МОЛЧАНОВСКОГО СЕЛЬСКОГО ПОСЕЛЕНИЯ</w:t>
      </w:r>
    </w:p>
    <w:p w:rsidR="004853EF" w:rsidRPr="004853EF" w:rsidRDefault="004853EF" w:rsidP="004853EF">
      <w:pPr>
        <w:spacing w:after="0" w:line="240" w:lineRule="auto"/>
        <w:jc w:val="center"/>
        <w:rPr>
          <w:rFonts w:ascii="Arial" w:hAnsi="Arial" w:cs="Arial"/>
          <w:sz w:val="24"/>
          <w:szCs w:val="24"/>
          <w:lang w:eastAsia="x-none"/>
        </w:rPr>
      </w:pPr>
    </w:p>
    <w:p w:rsidR="004853EF" w:rsidRPr="00A120B3" w:rsidRDefault="004853EF" w:rsidP="004853EF">
      <w:pPr>
        <w:spacing w:after="0" w:line="240" w:lineRule="auto"/>
        <w:jc w:val="center"/>
        <w:rPr>
          <w:rFonts w:ascii="Arial" w:hAnsi="Arial" w:cs="Arial"/>
          <w:b/>
          <w:sz w:val="24"/>
          <w:szCs w:val="24"/>
          <w:lang w:eastAsia="ru-RU"/>
        </w:rPr>
      </w:pPr>
      <w:r w:rsidRPr="00A120B3">
        <w:rPr>
          <w:rFonts w:ascii="Arial" w:hAnsi="Arial" w:cs="Arial"/>
          <w:b/>
          <w:sz w:val="24"/>
          <w:szCs w:val="24"/>
          <w:lang w:eastAsia="ru-RU"/>
        </w:rPr>
        <w:t>ПОСТАНОВЛЕНИЕ</w:t>
      </w:r>
    </w:p>
    <w:p w:rsidR="004853EF" w:rsidRPr="004853EF" w:rsidRDefault="004853EF" w:rsidP="004853EF">
      <w:pPr>
        <w:spacing w:after="0" w:line="240" w:lineRule="auto"/>
        <w:jc w:val="center"/>
        <w:rPr>
          <w:rFonts w:ascii="Arial" w:hAnsi="Arial" w:cs="Arial"/>
          <w:sz w:val="24"/>
          <w:szCs w:val="24"/>
          <w:lang w:eastAsia="ru-RU"/>
        </w:rPr>
      </w:pPr>
    </w:p>
    <w:p w:rsidR="004853EF" w:rsidRPr="004853EF" w:rsidRDefault="00F64AA1" w:rsidP="004853EF">
      <w:pPr>
        <w:spacing w:after="0" w:line="360" w:lineRule="auto"/>
        <w:rPr>
          <w:rFonts w:ascii="Arial" w:hAnsi="Arial" w:cs="Arial"/>
          <w:sz w:val="24"/>
          <w:szCs w:val="24"/>
          <w:lang w:eastAsia="ru-RU"/>
        </w:rPr>
      </w:pPr>
      <w:r w:rsidRPr="00B01716">
        <w:rPr>
          <w:rFonts w:ascii="Arial" w:hAnsi="Arial" w:cs="Arial"/>
          <w:sz w:val="24"/>
          <w:szCs w:val="24"/>
          <w:lang w:eastAsia="ru-RU"/>
        </w:rPr>
        <w:t>«</w:t>
      </w:r>
      <w:r w:rsidR="00B7185C">
        <w:rPr>
          <w:rFonts w:ascii="Arial" w:hAnsi="Arial" w:cs="Arial"/>
          <w:sz w:val="24"/>
          <w:szCs w:val="24"/>
          <w:lang w:eastAsia="ru-RU"/>
        </w:rPr>
        <w:t>26</w:t>
      </w:r>
      <w:r w:rsidR="007F07FD">
        <w:rPr>
          <w:rFonts w:ascii="Arial" w:hAnsi="Arial" w:cs="Arial"/>
          <w:sz w:val="24"/>
          <w:szCs w:val="24"/>
          <w:lang w:eastAsia="ru-RU"/>
        </w:rPr>
        <w:t>»</w:t>
      </w:r>
      <w:r w:rsidR="00A120B3">
        <w:rPr>
          <w:rFonts w:ascii="Arial" w:hAnsi="Arial" w:cs="Arial"/>
          <w:sz w:val="24"/>
          <w:szCs w:val="24"/>
          <w:lang w:eastAsia="ru-RU"/>
        </w:rPr>
        <w:t xml:space="preserve"> </w:t>
      </w:r>
      <w:r w:rsidR="00B7185C">
        <w:rPr>
          <w:rFonts w:ascii="Arial" w:hAnsi="Arial" w:cs="Arial"/>
          <w:sz w:val="24"/>
          <w:szCs w:val="24"/>
          <w:lang w:eastAsia="ru-RU"/>
        </w:rPr>
        <w:t>января</w:t>
      </w:r>
      <w:r w:rsidR="001D7FC4" w:rsidRPr="00B01716">
        <w:rPr>
          <w:rFonts w:ascii="Arial" w:hAnsi="Arial" w:cs="Arial"/>
          <w:sz w:val="24"/>
          <w:szCs w:val="24"/>
          <w:lang w:eastAsia="ru-RU"/>
        </w:rPr>
        <w:t xml:space="preserve"> 202</w:t>
      </w:r>
      <w:r w:rsidR="008A6A43">
        <w:rPr>
          <w:rFonts w:ascii="Arial" w:hAnsi="Arial" w:cs="Arial"/>
          <w:sz w:val="24"/>
          <w:szCs w:val="24"/>
          <w:lang w:eastAsia="ru-RU"/>
        </w:rPr>
        <w:t>1</w:t>
      </w:r>
      <w:r w:rsidR="001D7FC4" w:rsidRPr="00B01716">
        <w:rPr>
          <w:rFonts w:ascii="Arial" w:hAnsi="Arial" w:cs="Arial"/>
          <w:sz w:val="24"/>
          <w:szCs w:val="24"/>
          <w:lang w:eastAsia="ru-RU"/>
        </w:rPr>
        <w:t xml:space="preserve"> г.</w:t>
      </w:r>
      <w:r w:rsidR="001D7FC4">
        <w:rPr>
          <w:rFonts w:ascii="Arial" w:hAnsi="Arial" w:cs="Arial"/>
          <w:sz w:val="24"/>
          <w:szCs w:val="24"/>
          <w:lang w:eastAsia="ru-RU"/>
        </w:rPr>
        <w:tab/>
      </w:r>
      <w:r w:rsidR="001D7FC4">
        <w:rPr>
          <w:rFonts w:ascii="Arial" w:hAnsi="Arial" w:cs="Arial"/>
          <w:sz w:val="24"/>
          <w:szCs w:val="24"/>
          <w:lang w:eastAsia="ru-RU"/>
        </w:rPr>
        <w:tab/>
      </w:r>
      <w:r w:rsidR="004853EF" w:rsidRPr="004853EF">
        <w:rPr>
          <w:rFonts w:ascii="Arial" w:hAnsi="Arial" w:cs="Arial"/>
          <w:sz w:val="24"/>
          <w:szCs w:val="24"/>
          <w:lang w:eastAsia="ru-RU"/>
        </w:rPr>
        <w:t xml:space="preserve">                  </w:t>
      </w:r>
      <w:r w:rsidR="004853EF" w:rsidRPr="004853EF">
        <w:rPr>
          <w:rFonts w:ascii="Arial" w:hAnsi="Arial" w:cs="Arial"/>
          <w:sz w:val="24"/>
          <w:szCs w:val="24"/>
          <w:lang w:eastAsia="ru-RU"/>
        </w:rPr>
        <w:tab/>
        <w:t xml:space="preserve">                    </w:t>
      </w:r>
      <w:r>
        <w:rPr>
          <w:rFonts w:ascii="Arial" w:hAnsi="Arial" w:cs="Arial"/>
          <w:sz w:val="24"/>
          <w:szCs w:val="24"/>
          <w:lang w:eastAsia="ru-RU"/>
        </w:rPr>
        <w:t xml:space="preserve">                 </w:t>
      </w:r>
      <w:r w:rsidR="004853EF" w:rsidRPr="004853EF">
        <w:rPr>
          <w:rFonts w:ascii="Arial" w:hAnsi="Arial" w:cs="Arial"/>
          <w:sz w:val="24"/>
          <w:szCs w:val="24"/>
          <w:lang w:eastAsia="ru-RU"/>
        </w:rPr>
        <w:t xml:space="preserve"> </w:t>
      </w:r>
      <w:r w:rsidR="00EB69EC">
        <w:rPr>
          <w:rFonts w:ascii="Arial" w:hAnsi="Arial" w:cs="Arial"/>
          <w:sz w:val="24"/>
          <w:szCs w:val="24"/>
          <w:lang w:eastAsia="ru-RU"/>
        </w:rPr>
        <w:tab/>
        <w:t xml:space="preserve">  </w:t>
      </w:r>
      <w:r w:rsidR="0065449A">
        <w:rPr>
          <w:rFonts w:ascii="Arial" w:hAnsi="Arial" w:cs="Arial"/>
          <w:sz w:val="24"/>
          <w:szCs w:val="24"/>
          <w:lang w:eastAsia="ru-RU"/>
        </w:rPr>
        <w:t xml:space="preserve">   </w:t>
      </w:r>
      <w:r w:rsidR="00B7185C">
        <w:rPr>
          <w:rFonts w:ascii="Arial" w:hAnsi="Arial" w:cs="Arial"/>
          <w:sz w:val="24"/>
          <w:szCs w:val="24"/>
          <w:lang w:eastAsia="ru-RU"/>
        </w:rPr>
        <w:tab/>
        <w:t xml:space="preserve">        </w:t>
      </w:r>
      <w:r w:rsidR="004853EF" w:rsidRPr="00B01716">
        <w:rPr>
          <w:rFonts w:ascii="Arial" w:hAnsi="Arial" w:cs="Arial"/>
          <w:sz w:val="24"/>
          <w:szCs w:val="24"/>
          <w:lang w:eastAsia="ru-RU"/>
        </w:rPr>
        <w:t xml:space="preserve">№ </w:t>
      </w:r>
      <w:r w:rsidR="00B7185C">
        <w:rPr>
          <w:rFonts w:ascii="Arial" w:hAnsi="Arial" w:cs="Arial"/>
          <w:sz w:val="24"/>
          <w:szCs w:val="24"/>
          <w:lang w:eastAsia="ru-RU"/>
        </w:rPr>
        <w:t>23</w:t>
      </w:r>
    </w:p>
    <w:p w:rsidR="004853EF" w:rsidRDefault="004853EF" w:rsidP="0062776B">
      <w:pPr>
        <w:spacing w:after="0" w:line="240" w:lineRule="auto"/>
        <w:ind w:firstLine="709"/>
        <w:jc w:val="center"/>
        <w:rPr>
          <w:rFonts w:ascii="Arial" w:hAnsi="Arial" w:cs="Arial"/>
          <w:sz w:val="24"/>
          <w:szCs w:val="24"/>
        </w:rPr>
      </w:pPr>
    </w:p>
    <w:p w:rsidR="00862CE0" w:rsidRPr="00862CE0" w:rsidRDefault="0086788B" w:rsidP="000758B1">
      <w:pPr>
        <w:spacing w:after="0" w:line="240" w:lineRule="auto"/>
        <w:jc w:val="center"/>
        <w:rPr>
          <w:rFonts w:ascii="Verdana" w:hAnsi="Verdana"/>
          <w:bCs/>
          <w:sz w:val="21"/>
          <w:szCs w:val="21"/>
          <w:lang w:eastAsia="ru-RU"/>
        </w:rPr>
      </w:pPr>
      <w:r w:rsidRPr="002E6B49">
        <w:rPr>
          <w:rFonts w:ascii="Arial" w:hAnsi="Arial" w:cs="Arial"/>
          <w:sz w:val="24"/>
          <w:szCs w:val="24"/>
        </w:rPr>
        <w:t xml:space="preserve"> </w:t>
      </w:r>
      <w:r w:rsidR="0062776B" w:rsidRPr="002E6B49">
        <w:rPr>
          <w:rFonts w:ascii="Arial" w:hAnsi="Arial" w:cs="Arial"/>
          <w:sz w:val="24"/>
          <w:szCs w:val="24"/>
        </w:rPr>
        <w:t xml:space="preserve">О создании межведомственной комиссии для </w:t>
      </w:r>
      <w:r w:rsidR="00862CE0" w:rsidRPr="002E6B49">
        <w:rPr>
          <w:rFonts w:ascii="Arial" w:hAnsi="Arial" w:cs="Arial"/>
          <w:sz w:val="24"/>
          <w:szCs w:val="24"/>
        </w:rPr>
        <w:t xml:space="preserve"> признания помещения жилым помещением, жилого помещения непригодным </w:t>
      </w:r>
      <w:r w:rsidR="002E6B49" w:rsidRPr="002E6B49">
        <w:rPr>
          <w:rFonts w:ascii="Arial" w:hAnsi="Arial" w:cs="Arial"/>
          <w:sz w:val="24"/>
          <w:szCs w:val="24"/>
        </w:rPr>
        <w:t xml:space="preserve">для проживания, многоквартирного дома аварийным и подлежавшим сносу или реконструкции, садового дома жилым домом или жилого дома садовым </w:t>
      </w:r>
    </w:p>
    <w:p w:rsidR="0062776B" w:rsidRPr="006F270D" w:rsidRDefault="0062776B" w:rsidP="0062776B">
      <w:pPr>
        <w:spacing w:after="0" w:line="240" w:lineRule="auto"/>
        <w:ind w:firstLine="709"/>
        <w:jc w:val="center"/>
        <w:rPr>
          <w:rFonts w:ascii="Arial" w:hAnsi="Arial" w:cs="Arial"/>
          <w:sz w:val="24"/>
          <w:szCs w:val="24"/>
        </w:rPr>
      </w:pPr>
    </w:p>
    <w:p w:rsidR="0062776B" w:rsidRPr="003F0079" w:rsidRDefault="0062776B" w:rsidP="00A120B3">
      <w:pPr>
        <w:spacing w:after="0" w:line="240" w:lineRule="auto"/>
        <w:ind w:firstLine="709"/>
        <w:jc w:val="both"/>
        <w:rPr>
          <w:rFonts w:ascii="Verdana" w:hAnsi="Verdana"/>
          <w:bCs/>
          <w:sz w:val="24"/>
          <w:szCs w:val="24"/>
          <w:lang w:eastAsia="ru-RU"/>
        </w:rPr>
      </w:pPr>
      <w:r w:rsidRPr="003F0079">
        <w:rPr>
          <w:rFonts w:ascii="Arial" w:hAnsi="Arial" w:cs="Arial"/>
          <w:sz w:val="24"/>
          <w:szCs w:val="24"/>
        </w:rPr>
        <w:t>В соответствии с </w:t>
      </w:r>
      <w:hyperlink r:id="rId8" w:history="1">
        <w:r w:rsidRPr="003F0079">
          <w:rPr>
            <w:rStyle w:val="ab"/>
            <w:rFonts w:ascii="Arial" w:hAnsi="Arial" w:cs="Arial"/>
            <w:color w:val="auto"/>
            <w:sz w:val="24"/>
            <w:szCs w:val="24"/>
            <w:u w:val="none"/>
            <w:bdr w:val="none" w:sz="0" w:space="0" w:color="auto" w:frame="1"/>
          </w:rPr>
          <w:t>пунктом 8 части 1 статьи 14</w:t>
        </w:r>
      </w:hyperlink>
      <w:r w:rsidRPr="003F0079">
        <w:rPr>
          <w:rFonts w:ascii="Arial" w:hAnsi="Arial" w:cs="Arial"/>
          <w:sz w:val="24"/>
          <w:szCs w:val="24"/>
        </w:rPr>
        <w:t> Жилищного кодекса Российской Федерации, </w:t>
      </w:r>
      <w:hyperlink r:id="rId9" w:history="1">
        <w:r w:rsidRPr="003F0079">
          <w:rPr>
            <w:rStyle w:val="ab"/>
            <w:rFonts w:ascii="Arial" w:hAnsi="Arial" w:cs="Arial"/>
            <w:color w:val="auto"/>
            <w:sz w:val="24"/>
            <w:szCs w:val="24"/>
            <w:u w:val="none"/>
            <w:bdr w:val="none" w:sz="0" w:space="0" w:color="auto" w:frame="1"/>
          </w:rPr>
          <w:t>постановлением</w:t>
        </w:r>
      </w:hyperlink>
      <w:r w:rsidRPr="003F0079">
        <w:rPr>
          <w:rFonts w:ascii="Arial" w:hAnsi="Arial" w:cs="Arial"/>
          <w:sz w:val="24"/>
          <w:szCs w:val="24"/>
        </w:rPr>
        <w:t> Правительства РФ от 28.01.2006 №47 «</w:t>
      </w:r>
      <w:r w:rsidR="003F0079" w:rsidRPr="003F0079">
        <w:rPr>
          <w:rFonts w:ascii="Arial" w:hAnsi="Arial" w:cs="Arial"/>
          <w:sz w:val="24"/>
          <w:szCs w:val="24"/>
        </w:rPr>
        <w:t>О признании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w:t>
      </w:r>
      <w:r w:rsidR="003F0079">
        <w:rPr>
          <w:rFonts w:ascii="Arial" w:hAnsi="Arial" w:cs="Arial"/>
          <w:sz w:val="24"/>
          <w:szCs w:val="24"/>
        </w:rPr>
        <w:t>м домом или жилого дома садовым</w:t>
      </w:r>
      <w:r w:rsidR="0065449A">
        <w:rPr>
          <w:rFonts w:ascii="Arial" w:hAnsi="Arial" w:cs="Arial"/>
          <w:sz w:val="24"/>
          <w:szCs w:val="24"/>
        </w:rPr>
        <w:t>»</w:t>
      </w:r>
      <w:r w:rsidRPr="003F0079">
        <w:rPr>
          <w:rFonts w:ascii="Arial" w:hAnsi="Arial" w:cs="Arial"/>
          <w:sz w:val="24"/>
          <w:szCs w:val="24"/>
        </w:rPr>
        <w:t>, руководствуясь Уставом муниципального образования Молчановское сельское поселение</w:t>
      </w:r>
      <w:r w:rsidR="0065449A">
        <w:rPr>
          <w:rFonts w:ascii="Arial" w:hAnsi="Arial" w:cs="Arial"/>
          <w:sz w:val="24"/>
          <w:szCs w:val="24"/>
        </w:rPr>
        <w:t xml:space="preserve"> Молчановского района Томской области</w:t>
      </w:r>
      <w:r w:rsidR="00862CE0" w:rsidRPr="003F0079">
        <w:rPr>
          <w:rFonts w:ascii="Arial" w:hAnsi="Arial" w:cs="Arial"/>
          <w:sz w:val="24"/>
          <w:szCs w:val="24"/>
        </w:rPr>
        <w:t>,</w:t>
      </w:r>
      <w:r w:rsidRPr="003F0079">
        <w:rPr>
          <w:rFonts w:ascii="Arial" w:hAnsi="Arial" w:cs="Arial"/>
          <w:sz w:val="24"/>
          <w:szCs w:val="24"/>
        </w:rPr>
        <w:t xml:space="preserve"> </w:t>
      </w:r>
    </w:p>
    <w:p w:rsidR="0062776B" w:rsidRDefault="0062776B" w:rsidP="00862CE0">
      <w:pPr>
        <w:pStyle w:val="ae"/>
        <w:shd w:val="clear" w:color="auto" w:fill="FFFFFF"/>
        <w:ind w:firstLine="709"/>
        <w:jc w:val="both"/>
        <w:textAlignment w:val="baseline"/>
        <w:rPr>
          <w:rFonts w:ascii="Arial" w:hAnsi="Arial" w:cs="Arial"/>
        </w:rPr>
      </w:pPr>
    </w:p>
    <w:p w:rsidR="0062776B" w:rsidRPr="00181E9F" w:rsidRDefault="0062776B" w:rsidP="00862CE0">
      <w:pPr>
        <w:pStyle w:val="ae"/>
        <w:shd w:val="clear" w:color="auto" w:fill="FFFFFF"/>
        <w:ind w:firstLine="142"/>
        <w:jc w:val="both"/>
        <w:textAlignment w:val="baseline"/>
        <w:rPr>
          <w:rFonts w:ascii="Arial" w:hAnsi="Arial" w:cs="Arial"/>
          <w:b/>
        </w:rPr>
      </w:pPr>
      <w:r w:rsidRPr="00181E9F">
        <w:rPr>
          <w:rFonts w:ascii="Arial" w:hAnsi="Arial" w:cs="Arial"/>
          <w:b/>
        </w:rPr>
        <w:t>ПОСТАНОВЛЯЮ</w:t>
      </w:r>
    </w:p>
    <w:p w:rsidR="0065449A" w:rsidRPr="0062776B" w:rsidRDefault="0065449A" w:rsidP="00862CE0">
      <w:pPr>
        <w:pStyle w:val="ae"/>
        <w:shd w:val="clear" w:color="auto" w:fill="FFFFFF"/>
        <w:ind w:firstLine="142"/>
        <w:jc w:val="both"/>
        <w:textAlignment w:val="baseline"/>
        <w:rPr>
          <w:rFonts w:ascii="Arial" w:hAnsi="Arial" w:cs="Arial"/>
        </w:rPr>
      </w:pPr>
    </w:p>
    <w:p w:rsidR="0062776B" w:rsidRPr="0062776B" w:rsidRDefault="0062776B" w:rsidP="002E6B49">
      <w:pPr>
        <w:numPr>
          <w:ilvl w:val="0"/>
          <w:numId w:val="14"/>
        </w:numPr>
        <w:shd w:val="clear" w:color="auto" w:fill="FFFFFF"/>
        <w:tabs>
          <w:tab w:val="clear" w:pos="720"/>
          <w:tab w:val="num" w:pos="0"/>
        </w:tabs>
        <w:spacing w:after="0" w:line="240" w:lineRule="auto"/>
        <w:ind w:left="0" w:firstLine="709"/>
        <w:jc w:val="both"/>
        <w:textAlignment w:val="baseline"/>
        <w:rPr>
          <w:rFonts w:ascii="Arial" w:hAnsi="Arial" w:cs="Arial"/>
          <w:sz w:val="24"/>
          <w:szCs w:val="24"/>
        </w:rPr>
      </w:pPr>
      <w:r w:rsidRPr="0062776B">
        <w:rPr>
          <w:rFonts w:ascii="Arial" w:hAnsi="Arial" w:cs="Arial"/>
          <w:sz w:val="24"/>
          <w:szCs w:val="24"/>
        </w:rPr>
        <w:t xml:space="preserve">Создать межведомственную комиссию </w:t>
      </w:r>
      <w:r w:rsidR="0065449A">
        <w:rPr>
          <w:rFonts w:ascii="Arial" w:hAnsi="Arial" w:cs="Arial"/>
          <w:sz w:val="24"/>
          <w:szCs w:val="24"/>
        </w:rPr>
        <w:t>для</w:t>
      </w:r>
      <w:r w:rsidR="002E6B49" w:rsidRPr="002E6B49">
        <w:rPr>
          <w:rFonts w:ascii="Arial" w:hAnsi="Arial" w:cs="Arial"/>
          <w:sz w:val="24"/>
          <w:szCs w:val="24"/>
        </w:rPr>
        <w:t xml:space="preserve">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 </w:t>
      </w:r>
      <w:r w:rsidR="00862CE0">
        <w:rPr>
          <w:rFonts w:ascii="Arial" w:hAnsi="Arial" w:cs="Arial"/>
          <w:sz w:val="24"/>
          <w:szCs w:val="24"/>
        </w:rPr>
        <w:t xml:space="preserve"> согласно приложению</w:t>
      </w:r>
      <w:r w:rsidRPr="0062776B">
        <w:rPr>
          <w:rFonts w:ascii="Arial" w:hAnsi="Arial" w:cs="Arial"/>
          <w:sz w:val="24"/>
          <w:szCs w:val="24"/>
        </w:rPr>
        <w:t xml:space="preserve"> 1.</w:t>
      </w:r>
    </w:p>
    <w:p w:rsidR="009C6A9A" w:rsidRDefault="0062776B" w:rsidP="00862CE0">
      <w:pPr>
        <w:numPr>
          <w:ilvl w:val="0"/>
          <w:numId w:val="14"/>
        </w:numPr>
        <w:shd w:val="clear" w:color="auto" w:fill="FFFFFF"/>
        <w:spacing w:after="0" w:line="240" w:lineRule="auto"/>
        <w:ind w:left="142" w:firstLine="567"/>
        <w:jc w:val="both"/>
        <w:textAlignment w:val="baseline"/>
        <w:rPr>
          <w:rFonts w:ascii="Arial" w:hAnsi="Arial" w:cs="Arial"/>
          <w:sz w:val="24"/>
          <w:szCs w:val="24"/>
        </w:rPr>
      </w:pPr>
      <w:r w:rsidRPr="0062776B">
        <w:rPr>
          <w:rFonts w:ascii="Arial" w:hAnsi="Arial" w:cs="Arial"/>
          <w:sz w:val="24"/>
          <w:szCs w:val="24"/>
        </w:rPr>
        <w:t>Утвердить </w:t>
      </w:r>
      <w:hyperlink r:id="rId10" w:anchor="P41" w:history="1">
        <w:r w:rsidRPr="0062776B">
          <w:rPr>
            <w:rStyle w:val="ab"/>
            <w:rFonts w:ascii="Arial" w:hAnsi="Arial" w:cs="Arial"/>
            <w:color w:val="auto"/>
            <w:sz w:val="24"/>
            <w:szCs w:val="24"/>
            <w:u w:val="none"/>
            <w:bdr w:val="none" w:sz="0" w:space="0" w:color="auto" w:frame="1"/>
          </w:rPr>
          <w:t>Положение</w:t>
        </w:r>
      </w:hyperlink>
      <w:r w:rsidRPr="0062776B">
        <w:rPr>
          <w:rFonts w:ascii="Arial" w:hAnsi="Arial" w:cs="Arial"/>
          <w:sz w:val="24"/>
          <w:szCs w:val="24"/>
        </w:rPr>
        <w:t xml:space="preserve"> о межведомственной комиссии </w:t>
      </w:r>
      <w:r w:rsidR="0065449A" w:rsidRPr="0065449A">
        <w:rPr>
          <w:rFonts w:ascii="Arial" w:hAnsi="Arial" w:cs="Arial"/>
          <w:sz w:val="24"/>
          <w:szCs w:val="24"/>
        </w:rPr>
        <w:t xml:space="preserve">для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  </w:t>
      </w:r>
      <w:r w:rsidR="00862CE0">
        <w:rPr>
          <w:rFonts w:ascii="Arial" w:hAnsi="Arial" w:cs="Arial"/>
          <w:sz w:val="24"/>
          <w:szCs w:val="24"/>
        </w:rPr>
        <w:t>согласно приложению</w:t>
      </w:r>
      <w:r w:rsidRPr="0062776B">
        <w:rPr>
          <w:rFonts w:ascii="Arial" w:hAnsi="Arial" w:cs="Arial"/>
          <w:sz w:val="24"/>
          <w:szCs w:val="24"/>
        </w:rPr>
        <w:t xml:space="preserve"> 2.</w:t>
      </w:r>
    </w:p>
    <w:p w:rsidR="0062776B" w:rsidRPr="009C6A9A" w:rsidRDefault="00862CE0" w:rsidP="00862CE0">
      <w:pPr>
        <w:numPr>
          <w:ilvl w:val="0"/>
          <w:numId w:val="14"/>
        </w:numPr>
        <w:shd w:val="clear" w:color="auto" w:fill="FFFFFF"/>
        <w:spacing w:after="0" w:line="240" w:lineRule="auto"/>
        <w:ind w:left="142" w:firstLine="567"/>
        <w:jc w:val="both"/>
        <w:textAlignment w:val="baseline"/>
        <w:rPr>
          <w:rFonts w:ascii="Arial" w:hAnsi="Arial" w:cs="Arial"/>
          <w:sz w:val="24"/>
          <w:szCs w:val="24"/>
        </w:rPr>
      </w:pPr>
      <w:r>
        <w:rPr>
          <w:rFonts w:ascii="Arial" w:hAnsi="Arial" w:cs="Arial"/>
          <w:sz w:val="24"/>
          <w:szCs w:val="24"/>
        </w:rPr>
        <w:t xml:space="preserve">Признать утратившим силу постановление администрации Молчановского сельского поселения </w:t>
      </w:r>
      <w:r w:rsidR="0062776B" w:rsidRPr="009C6A9A">
        <w:rPr>
          <w:rFonts w:ascii="Arial" w:hAnsi="Arial" w:cs="Arial"/>
          <w:sz w:val="24"/>
          <w:szCs w:val="24"/>
        </w:rPr>
        <w:t xml:space="preserve">от </w:t>
      </w:r>
      <w:r w:rsidR="00181E9F">
        <w:rPr>
          <w:rFonts w:ascii="Arial" w:hAnsi="Arial" w:cs="Arial"/>
          <w:sz w:val="24"/>
          <w:szCs w:val="24"/>
        </w:rPr>
        <w:t>11.12.2020</w:t>
      </w:r>
      <w:r w:rsidR="009C6A9A" w:rsidRPr="009C6A9A">
        <w:rPr>
          <w:rFonts w:ascii="Arial" w:hAnsi="Arial" w:cs="Arial"/>
          <w:sz w:val="24"/>
          <w:szCs w:val="24"/>
        </w:rPr>
        <w:t xml:space="preserve"> №</w:t>
      </w:r>
      <w:r w:rsidR="00181E9F">
        <w:rPr>
          <w:rFonts w:ascii="Arial" w:hAnsi="Arial" w:cs="Arial"/>
          <w:sz w:val="24"/>
          <w:szCs w:val="24"/>
        </w:rPr>
        <w:t xml:space="preserve"> 332</w:t>
      </w:r>
      <w:r w:rsidR="0062776B" w:rsidRPr="009C6A9A">
        <w:rPr>
          <w:rFonts w:ascii="Arial" w:hAnsi="Arial" w:cs="Arial"/>
          <w:sz w:val="24"/>
          <w:szCs w:val="24"/>
        </w:rPr>
        <w:t xml:space="preserve"> «</w:t>
      </w:r>
      <w:r w:rsidR="00181E9F" w:rsidRPr="002E6B49">
        <w:rPr>
          <w:rFonts w:ascii="Arial" w:hAnsi="Arial" w:cs="Arial"/>
          <w:sz w:val="24"/>
          <w:szCs w:val="24"/>
        </w:rPr>
        <w:t>О создании межведомственной комиссии для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w:t>
      </w:r>
      <w:r>
        <w:rPr>
          <w:rFonts w:ascii="Arial" w:hAnsi="Arial" w:cs="Arial"/>
          <w:sz w:val="24"/>
          <w:szCs w:val="24"/>
        </w:rPr>
        <w:t>»</w:t>
      </w:r>
      <w:r w:rsidR="0062776B" w:rsidRPr="009C6A9A">
        <w:rPr>
          <w:rFonts w:ascii="Arial" w:hAnsi="Arial" w:cs="Arial"/>
          <w:sz w:val="24"/>
          <w:szCs w:val="24"/>
        </w:rPr>
        <w:t>.</w:t>
      </w:r>
    </w:p>
    <w:p w:rsidR="0062776B" w:rsidRDefault="004F544E" w:rsidP="00862CE0">
      <w:pPr>
        <w:numPr>
          <w:ilvl w:val="0"/>
          <w:numId w:val="14"/>
        </w:numPr>
        <w:shd w:val="clear" w:color="auto" w:fill="FFFFFF"/>
        <w:spacing w:after="0" w:line="240" w:lineRule="auto"/>
        <w:ind w:left="142" w:firstLine="567"/>
        <w:jc w:val="both"/>
        <w:textAlignment w:val="baseline"/>
        <w:rPr>
          <w:rFonts w:ascii="Arial" w:hAnsi="Arial" w:cs="Arial"/>
          <w:sz w:val="24"/>
          <w:szCs w:val="24"/>
          <w:lang w:eastAsia="ru-RU"/>
        </w:rPr>
      </w:pPr>
      <w:r w:rsidRPr="0062776B">
        <w:rPr>
          <w:rFonts w:ascii="Arial" w:hAnsi="Arial" w:cs="Arial"/>
        </w:rPr>
        <w:t xml:space="preserve"> </w:t>
      </w:r>
      <w:r w:rsidR="00FC35BA" w:rsidRPr="0062776B">
        <w:rPr>
          <w:rFonts w:ascii="Arial" w:hAnsi="Arial" w:cs="Arial"/>
          <w:sz w:val="24"/>
          <w:szCs w:val="24"/>
          <w:lang w:eastAsia="ru-RU"/>
        </w:rPr>
        <w:t xml:space="preserve">Настоящее постановление подлежит официальному опубликованию в печатном издании </w:t>
      </w:r>
      <w:r w:rsidR="00E330FE" w:rsidRPr="0062776B">
        <w:rPr>
          <w:rFonts w:ascii="Arial" w:hAnsi="Arial" w:cs="Arial"/>
          <w:sz w:val="24"/>
          <w:szCs w:val="24"/>
          <w:lang w:eastAsia="ru-RU"/>
        </w:rPr>
        <w:t xml:space="preserve">Совета и Администрации Молчановского сельского поселения </w:t>
      </w:r>
      <w:r w:rsidR="00FC35BA" w:rsidRPr="0062776B">
        <w:rPr>
          <w:rFonts w:ascii="Arial" w:hAnsi="Arial" w:cs="Arial"/>
          <w:sz w:val="24"/>
          <w:szCs w:val="24"/>
          <w:lang w:eastAsia="ru-RU"/>
        </w:rPr>
        <w:t>«Информационный бюллетень» и размещению на официальном сайте муниципального образования Молчановское сельское поселение (</w:t>
      </w:r>
      <w:hyperlink r:id="rId11" w:history="1">
        <w:r w:rsidR="00FC35BA" w:rsidRPr="0062776B">
          <w:rPr>
            <w:rFonts w:ascii="Arial" w:hAnsi="Arial" w:cs="Arial"/>
            <w:color w:val="0000FF" w:themeColor="hyperlink"/>
            <w:sz w:val="24"/>
            <w:szCs w:val="24"/>
            <w:u w:val="single"/>
            <w:lang w:eastAsia="ru-RU"/>
          </w:rPr>
          <w:t>http://www.msp.tomskinvest.ru/</w:t>
        </w:r>
      </w:hyperlink>
      <w:r w:rsidR="00FC35BA" w:rsidRPr="0062776B">
        <w:rPr>
          <w:rFonts w:ascii="Arial" w:hAnsi="Arial" w:cs="Arial"/>
          <w:sz w:val="24"/>
          <w:szCs w:val="24"/>
          <w:lang w:eastAsia="ru-RU"/>
        </w:rPr>
        <w:t>).</w:t>
      </w:r>
    </w:p>
    <w:p w:rsidR="0062776B" w:rsidRDefault="00181E9F" w:rsidP="00862CE0">
      <w:pPr>
        <w:numPr>
          <w:ilvl w:val="0"/>
          <w:numId w:val="14"/>
        </w:numPr>
        <w:shd w:val="clear" w:color="auto" w:fill="FFFFFF"/>
        <w:spacing w:after="0" w:line="240" w:lineRule="auto"/>
        <w:ind w:left="142" w:firstLine="567"/>
        <w:jc w:val="both"/>
        <w:textAlignment w:val="baseline"/>
        <w:rPr>
          <w:rFonts w:ascii="Arial" w:hAnsi="Arial" w:cs="Arial"/>
          <w:sz w:val="24"/>
          <w:szCs w:val="24"/>
          <w:lang w:eastAsia="ru-RU"/>
        </w:rPr>
      </w:pPr>
      <w:r>
        <w:rPr>
          <w:rFonts w:ascii="Arial" w:hAnsi="Arial" w:cs="Arial"/>
          <w:color w:val="000000"/>
          <w:sz w:val="24"/>
          <w:szCs w:val="24"/>
          <w:lang w:eastAsia="ru-RU"/>
        </w:rPr>
        <w:t>Настоящее п</w:t>
      </w:r>
      <w:r w:rsidR="00FC35BA" w:rsidRPr="0062776B">
        <w:rPr>
          <w:rFonts w:ascii="Arial" w:hAnsi="Arial" w:cs="Arial"/>
          <w:color w:val="000000"/>
          <w:sz w:val="24"/>
          <w:szCs w:val="24"/>
          <w:lang w:eastAsia="ru-RU"/>
        </w:rPr>
        <w:t xml:space="preserve">остановление вступает в силу </w:t>
      </w:r>
      <w:r>
        <w:rPr>
          <w:rFonts w:ascii="Arial" w:hAnsi="Arial" w:cs="Arial"/>
          <w:color w:val="000000"/>
          <w:sz w:val="24"/>
          <w:szCs w:val="24"/>
          <w:lang w:eastAsia="ru-RU"/>
        </w:rPr>
        <w:t>после</w:t>
      </w:r>
      <w:r w:rsidR="00FC35BA" w:rsidRPr="0062776B">
        <w:rPr>
          <w:rFonts w:ascii="Arial" w:hAnsi="Arial" w:cs="Arial"/>
          <w:color w:val="000000"/>
          <w:sz w:val="24"/>
          <w:szCs w:val="24"/>
          <w:lang w:eastAsia="ru-RU"/>
        </w:rPr>
        <w:t xml:space="preserve"> его официального опубликования.</w:t>
      </w:r>
    </w:p>
    <w:p w:rsidR="00FC35BA" w:rsidRPr="0062776B" w:rsidRDefault="00FC35BA" w:rsidP="00862CE0">
      <w:pPr>
        <w:numPr>
          <w:ilvl w:val="0"/>
          <w:numId w:val="14"/>
        </w:numPr>
        <w:shd w:val="clear" w:color="auto" w:fill="FFFFFF"/>
        <w:spacing w:after="0" w:line="240" w:lineRule="auto"/>
        <w:ind w:left="142" w:firstLine="567"/>
        <w:jc w:val="both"/>
        <w:textAlignment w:val="baseline"/>
        <w:rPr>
          <w:rFonts w:ascii="Arial" w:hAnsi="Arial" w:cs="Arial"/>
          <w:sz w:val="24"/>
          <w:szCs w:val="24"/>
          <w:lang w:eastAsia="ru-RU"/>
        </w:rPr>
      </w:pPr>
      <w:r w:rsidRPr="0062776B">
        <w:rPr>
          <w:rFonts w:ascii="Arial" w:hAnsi="Arial" w:cs="Arial"/>
          <w:sz w:val="24"/>
          <w:szCs w:val="24"/>
          <w:lang w:eastAsia="ru-RU"/>
        </w:rPr>
        <w:t>Контроль за исполнением настоящего постановления оставляю за собой.</w:t>
      </w:r>
    </w:p>
    <w:p w:rsidR="00556241" w:rsidRDefault="00556241" w:rsidP="00862CE0">
      <w:pPr>
        <w:spacing w:after="0" w:line="240" w:lineRule="auto"/>
        <w:rPr>
          <w:rFonts w:ascii="Times New Roman" w:hAnsi="Times New Roman"/>
          <w:b/>
          <w:sz w:val="24"/>
          <w:szCs w:val="24"/>
        </w:rPr>
      </w:pPr>
    </w:p>
    <w:p w:rsidR="003E59A6" w:rsidRDefault="003E59A6" w:rsidP="00321AB3">
      <w:pPr>
        <w:spacing w:after="0"/>
        <w:jc w:val="center"/>
        <w:rPr>
          <w:rFonts w:ascii="Times New Roman" w:hAnsi="Times New Roman"/>
          <w:b/>
          <w:sz w:val="24"/>
          <w:szCs w:val="24"/>
        </w:rPr>
      </w:pPr>
    </w:p>
    <w:p w:rsidR="00862CE0" w:rsidRPr="00181E9F" w:rsidRDefault="00F50CCA" w:rsidP="00181E9F">
      <w:pPr>
        <w:jc w:val="both"/>
        <w:rPr>
          <w:rFonts w:ascii="Arial" w:hAnsi="Arial" w:cs="Arial"/>
          <w:sz w:val="24"/>
          <w:szCs w:val="24"/>
        </w:rPr>
      </w:pPr>
      <w:r>
        <w:rPr>
          <w:rFonts w:ascii="Arial" w:hAnsi="Arial" w:cs="Arial"/>
          <w:sz w:val="24"/>
          <w:szCs w:val="24"/>
        </w:rPr>
        <w:t xml:space="preserve"> Г</w:t>
      </w:r>
      <w:r w:rsidR="00B973B5" w:rsidRPr="00B973B5">
        <w:rPr>
          <w:rFonts w:ascii="Arial" w:hAnsi="Arial" w:cs="Arial"/>
          <w:sz w:val="24"/>
          <w:szCs w:val="24"/>
        </w:rPr>
        <w:t>лав</w:t>
      </w:r>
      <w:r>
        <w:rPr>
          <w:rFonts w:ascii="Arial" w:hAnsi="Arial" w:cs="Arial"/>
          <w:sz w:val="24"/>
          <w:szCs w:val="24"/>
        </w:rPr>
        <w:t>а</w:t>
      </w:r>
      <w:r w:rsidR="00B973B5" w:rsidRPr="00B973B5">
        <w:rPr>
          <w:rFonts w:ascii="Arial" w:hAnsi="Arial" w:cs="Arial"/>
          <w:sz w:val="24"/>
          <w:szCs w:val="24"/>
        </w:rPr>
        <w:t xml:space="preserve"> Молчановского сельского поселения            </w:t>
      </w:r>
      <w:r w:rsidR="00862CE0">
        <w:rPr>
          <w:rFonts w:ascii="Arial" w:hAnsi="Arial" w:cs="Arial"/>
          <w:i/>
          <w:sz w:val="24"/>
          <w:szCs w:val="24"/>
        </w:rPr>
        <w:t xml:space="preserve"> </w:t>
      </w:r>
      <w:r w:rsidR="001D7FC4">
        <w:rPr>
          <w:rFonts w:ascii="Arial" w:hAnsi="Arial" w:cs="Arial"/>
          <w:i/>
          <w:sz w:val="24"/>
          <w:szCs w:val="24"/>
        </w:rPr>
        <w:t xml:space="preserve">  </w:t>
      </w:r>
      <w:r w:rsidR="00B7185C">
        <w:rPr>
          <w:rFonts w:ascii="Arial" w:hAnsi="Arial" w:cs="Arial"/>
          <w:i/>
          <w:sz w:val="24"/>
          <w:szCs w:val="24"/>
        </w:rPr>
        <w:t>(подпись)</w:t>
      </w:r>
      <w:r w:rsidR="00B7185C">
        <w:rPr>
          <w:rFonts w:ascii="Arial" w:hAnsi="Arial" w:cs="Arial"/>
          <w:sz w:val="24"/>
          <w:szCs w:val="24"/>
        </w:rPr>
        <w:tab/>
      </w:r>
      <w:r w:rsidR="00B7185C">
        <w:rPr>
          <w:rFonts w:ascii="Arial" w:hAnsi="Arial" w:cs="Arial"/>
          <w:sz w:val="24"/>
          <w:szCs w:val="24"/>
        </w:rPr>
        <w:tab/>
        <w:t xml:space="preserve">         </w:t>
      </w:r>
      <w:r>
        <w:rPr>
          <w:rFonts w:ascii="Arial" w:hAnsi="Arial" w:cs="Arial"/>
          <w:sz w:val="24"/>
          <w:szCs w:val="24"/>
        </w:rPr>
        <w:t>А.</w:t>
      </w:r>
      <w:r w:rsidR="004F544E">
        <w:rPr>
          <w:rFonts w:ascii="Arial" w:hAnsi="Arial" w:cs="Arial"/>
          <w:sz w:val="24"/>
          <w:szCs w:val="24"/>
        </w:rPr>
        <w:t xml:space="preserve"> </w:t>
      </w:r>
      <w:r>
        <w:rPr>
          <w:rFonts w:ascii="Arial" w:hAnsi="Arial" w:cs="Arial"/>
          <w:sz w:val="24"/>
          <w:szCs w:val="24"/>
        </w:rPr>
        <w:t>Л.</w:t>
      </w:r>
      <w:r w:rsidR="004F544E">
        <w:rPr>
          <w:rFonts w:ascii="Arial" w:hAnsi="Arial" w:cs="Arial"/>
          <w:sz w:val="24"/>
          <w:szCs w:val="24"/>
        </w:rPr>
        <w:t xml:space="preserve"> </w:t>
      </w:r>
      <w:r>
        <w:rPr>
          <w:rFonts w:ascii="Arial" w:hAnsi="Arial" w:cs="Arial"/>
          <w:sz w:val="24"/>
          <w:szCs w:val="24"/>
        </w:rPr>
        <w:t>Гензе</w:t>
      </w:r>
    </w:p>
    <w:p w:rsidR="001A05DB" w:rsidRDefault="0081388F" w:rsidP="00EB69EC">
      <w:pPr>
        <w:spacing w:after="0" w:line="240" w:lineRule="auto"/>
        <w:ind w:left="4254" w:firstLine="709"/>
        <w:jc w:val="right"/>
        <w:rPr>
          <w:rFonts w:ascii="Arial" w:hAnsi="Arial" w:cs="Arial"/>
          <w:sz w:val="16"/>
          <w:szCs w:val="16"/>
        </w:rPr>
      </w:pPr>
      <w:r w:rsidRPr="00B973B5">
        <w:rPr>
          <w:rFonts w:ascii="Arial" w:hAnsi="Arial" w:cs="Arial"/>
        </w:rPr>
        <w:lastRenderedPageBreak/>
        <w:t xml:space="preserve">Приложение </w:t>
      </w:r>
      <w:r w:rsidR="002D375D">
        <w:rPr>
          <w:rFonts w:ascii="Arial" w:hAnsi="Arial" w:cs="Arial"/>
        </w:rPr>
        <w:t xml:space="preserve"> 1</w:t>
      </w:r>
    </w:p>
    <w:p w:rsidR="001A05DB" w:rsidRDefault="0081388F" w:rsidP="00EB69EC">
      <w:pPr>
        <w:spacing w:after="0" w:line="240" w:lineRule="auto"/>
        <w:ind w:left="4254" w:firstLine="709"/>
        <w:jc w:val="right"/>
        <w:rPr>
          <w:rFonts w:ascii="Arial" w:hAnsi="Arial" w:cs="Arial"/>
          <w:sz w:val="16"/>
          <w:szCs w:val="16"/>
        </w:rPr>
      </w:pPr>
      <w:r>
        <w:rPr>
          <w:rFonts w:ascii="Arial" w:hAnsi="Arial" w:cs="Arial"/>
        </w:rPr>
        <w:t xml:space="preserve">к постановлению Администрации </w:t>
      </w:r>
    </w:p>
    <w:p w:rsidR="001A05DB" w:rsidRDefault="0081388F" w:rsidP="00EB69EC">
      <w:pPr>
        <w:spacing w:after="0" w:line="240" w:lineRule="auto"/>
        <w:ind w:left="4963"/>
        <w:jc w:val="right"/>
        <w:rPr>
          <w:rFonts w:ascii="Arial" w:hAnsi="Arial" w:cs="Arial"/>
          <w:sz w:val="16"/>
          <w:szCs w:val="16"/>
        </w:rPr>
      </w:pPr>
      <w:r>
        <w:rPr>
          <w:rFonts w:ascii="Arial" w:hAnsi="Arial" w:cs="Arial"/>
        </w:rPr>
        <w:t>Молчановского сельского поселения</w:t>
      </w:r>
    </w:p>
    <w:p w:rsidR="0081388F" w:rsidRPr="001A05DB" w:rsidRDefault="0081388F" w:rsidP="00EB69EC">
      <w:pPr>
        <w:spacing w:after="0" w:line="240" w:lineRule="auto"/>
        <w:ind w:left="4254" w:firstLine="709"/>
        <w:jc w:val="right"/>
        <w:rPr>
          <w:rFonts w:ascii="Arial" w:hAnsi="Arial" w:cs="Arial"/>
          <w:sz w:val="16"/>
          <w:szCs w:val="16"/>
        </w:rPr>
      </w:pPr>
      <w:r w:rsidRPr="00B01716">
        <w:rPr>
          <w:rFonts w:ascii="Arial" w:hAnsi="Arial" w:cs="Arial"/>
        </w:rPr>
        <w:t>от «</w:t>
      </w:r>
      <w:r w:rsidR="00B7185C">
        <w:rPr>
          <w:rFonts w:ascii="Arial" w:hAnsi="Arial" w:cs="Arial"/>
        </w:rPr>
        <w:t>26</w:t>
      </w:r>
      <w:r w:rsidRPr="00B01716">
        <w:rPr>
          <w:rFonts w:ascii="Arial" w:hAnsi="Arial" w:cs="Arial"/>
        </w:rPr>
        <w:t xml:space="preserve">» </w:t>
      </w:r>
      <w:r w:rsidR="00B7185C">
        <w:rPr>
          <w:rFonts w:ascii="Arial" w:hAnsi="Arial" w:cs="Arial"/>
        </w:rPr>
        <w:t>января</w:t>
      </w:r>
      <w:r w:rsidR="00181E9F">
        <w:rPr>
          <w:rFonts w:ascii="Arial" w:hAnsi="Arial" w:cs="Arial"/>
        </w:rPr>
        <w:t xml:space="preserve"> </w:t>
      </w:r>
      <w:r w:rsidR="00295F2C" w:rsidRPr="00B01716">
        <w:rPr>
          <w:rFonts w:ascii="Arial" w:hAnsi="Arial" w:cs="Arial"/>
        </w:rPr>
        <w:t>202</w:t>
      </w:r>
      <w:r w:rsidR="00181E9F">
        <w:rPr>
          <w:rFonts w:ascii="Arial" w:hAnsi="Arial" w:cs="Arial"/>
        </w:rPr>
        <w:t>1</w:t>
      </w:r>
      <w:r w:rsidR="00295F2C" w:rsidRPr="00B01716">
        <w:rPr>
          <w:rFonts w:ascii="Arial" w:hAnsi="Arial" w:cs="Arial"/>
        </w:rPr>
        <w:t xml:space="preserve"> </w:t>
      </w:r>
      <w:r w:rsidR="00026FF6" w:rsidRPr="00B01716">
        <w:rPr>
          <w:rFonts w:ascii="Arial" w:hAnsi="Arial" w:cs="Arial"/>
        </w:rPr>
        <w:t xml:space="preserve">г. № </w:t>
      </w:r>
      <w:r w:rsidR="00B7185C">
        <w:rPr>
          <w:rFonts w:ascii="Arial" w:hAnsi="Arial" w:cs="Arial"/>
        </w:rPr>
        <w:t>23</w:t>
      </w:r>
    </w:p>
    <w:p w:rsidR="0081388F" w:rsidRDefault="0081388F" w:rsidP="0081388F">
      <w:pPr>
        <w:spacing w:after="0"/>
        <w:jc w:val="right"/>
        <w:rPr>
          <w:rFonts w:ascii="Arial" w:hAnsi="Arial" w:cs="Arial"/>
        </w:rPr>
      </w:pPr>
    </w:p>
    <w:p w:rsidR="00A34C60" w:rsidRPr="00BB4654" w:rsidRDefault="00A34C60" w:rsidP="00A34C60">
      <w:pPr>
        <w:spacing w:after="0" w:line="240" w:lineRule="auto"/>
        <w:jc w:val="center"/>
        <w:rPr>
          <w:rFonts w:ascii="Arial" w:hAnsi="Arial" w:cs="Arial"/>
          <w:sz w:val="24"/>
          <w:szCs w:val="24"/>
        </w:rPr>
      </w:pPr>
      <w:r w:rsidRPr="00BB4654">
        <w:rPr>
          <w:rFonts w:ascii="Arial" w:hAnsi="Arial" w:cs="Arial"/>
          <w:sz w:val="24"/>
          <w:szCs w:val="24"/>
        </w:rPr>
        <w:t xml:space="preserve">СОСТАВ </w:t>
      </w:r>
    </w:p>
    <w:p w:rsidR="00A34C60" w:rsidRDefault="00A34C60" w:rsidP="00A34C60">
      <w:pPr>
        <w:spacing w:after="0" w:line="240" w:lineRule="auto"/>
        <w:ind w:firstLine="709"/>
        <w:jc w:val="center"/>
        <w:rPr>
          <w:rFonts w:ascii="Arial" w:hAnsi="Arial" w:cs="Arial"/>
          <w:sz w:val="24"/>
          <w:szCs w:val="24"/>
        </w:rPr>
      </w:pPr>
      <w:r>
        <w:rPr>
          <w:rFonts w:ascii="Arial" w:hAnsi="Arial" w:cs="Arial"/>
          <w:sz w:val="24"/>
          <w:szCs w:val="24"/>
        </w:rPr>
        <w:t xml:space="preserve">Межведомственной комиссии </w:t>
      </w:r>
      <w:r w:rsidRPr="002E6B49">
        <w:rPr>
          <w:rFonts w:ascii="Arial" w:hAnsi="Arial" w:cs="Arial"/>
          <w:sz w:val="24"/>
          <w:szCs w:val="24"/>
        </w:rPr>
        <w:t>для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w:t>
      </w:r>
    </w:p>
    <w:p w:rsidR="00A34C60" w:rsidRDefault="00A34C60" w:rsidP="00A34C60">
      <w:pPr>
        <w:spacing w:after="0" w:line="240" w:lineRule="auto"/>
        <w:rPr>
          <w:rFonts w:ascii="Arial" w:hAnsi="Arial" w:cs="Arial"/>
          <w:sz w:val="24"/>
          <w:szCs w:val="24"/>
        </w:rPr>
      </w:pPr>
    </w:p>
    <w:p w:rsidR="00A34C60" w:rsidRDefault="00A34C60" w:rsidP="00A34C60">
      <w:pPr>
        <w:spacing w:after="0" w:line="240" w:lineRule="auto"/>
        <w:rPr>
          <w:rFonts w:ascii="Arial" w:hAnsi="Arial" w:cs="Arial"/>
          <w:b/>
        </w:rPr>
      </w:pPr>
      <w:r>
        <w:rPr>
          <w:rFonts w:ascii="Arial" w:hAnsi="Arial" w:cs="Arial"/>
          <w:b/>
        </w:rPr>
        <w:t>Председатель комиссии:</w:t>
      </w:r>
    </w:p>
    <w:p w:rsidR="00A34C60" w:rsidRDefault="00A34C60" w:rsidP="00A34C60">
      <w:pPr>
        <w:pStyle w:val="formattext"/>
        <w:spacing w:before="0" w:beforeAutospacing="0" w:after="0" w:afterAutospacing="0"/>
        <w:jc w:val="both"/>
        <w:rPr>
          <w:rFonts w:ascii="Arial" w:hAnsi="Arial" w:cs="Arial"/>
        </w:rPr>
      </w:pPr>
      <w:r w:rsidRPr="000506CF">
        <w:rPr>
          <w:rFonts w:ascii="Arial" w:hAnsi="Arial" w:cs="Arial"/>
        </w:rPr>
        <w:t xml:space="preserve">— </w:t>
      </w:r>
      <w:r w:rsidRPr="00C21AC6">
        <w:rPr>
          <w:rFonts w:ascii="Arial" w:hAnsi="Arial" w:cs="Arial"/>
        </w:rPr>
        <w:t xml:space="preserve"> </w:t>
      </w:r>
      <w:r>
        <w:rPr>
          <w:rFonts w:ascii="Arial" w:hAnsi="Arial" w:cs="Arial"/>
        </w:rPr>
        <w:t>Глава Молчановского сельского поселения</w:t>
      </w:r>
    </w:p>
    <w:p w:rsidR="00A34C60" w:rsidRDefault="00A34C60" w:rsidP="00A34C60">
      <w:pPr>
        <w:pStyle w:val="formattext"/>
        <w:spacing w:before="0" w:beforeAutospacing="0" w:after="0" w:afterAutospacing="0"/>
        <w:jc w:val="both"/>
        <w:rPr>
          <w:rFonts w:ascii="Arial" w:hAnsi="Arial" w:cs="Arial"/>
          <w:b/>
        </w:rPr>
      </w:pPr>
    </w:p>
    <w:p w:rsidR="00A34C60" w:rsidRDefault="00A34C60" w:rsidP="00A34C60">
      <w:pPr>
        <w:pStyle w:val="formattext"/>
        <w:spacing w:before="0" w:beforeAutospacing="0" w:after="0" w:afterAutospacing="0"/>
        <w:jc w:val="both"/>
        <w:rPr>
          <w:rFonts w:ascii="Arial" w:hAnsi="Arial" w:cs="Arial"/>
          <w:b/>
        </w:rPr>
      </w:pPr>
      <w:r w:rsidRPr="00C21AC6">
        <w:rPr>
          <w:rFonts w:ascii="Arial" w:hAnsi="Arial" w:cs="Arial"/>
          <w:b/>
        </w:rPr>
        <w:t xml:space="preserve">Заместитель </w:t>
      </w:r>
      <w:r>
        <w:rPr>
          <w:rFonts w:ascii="Arial" w:hAnsi="Arial" w:cs="Arial"/>
          <w:b/>
        </w:rPr>
        <w:t>председателя комиссии:</w:t>
      </w:r>
    </w:p>
    <w:p w:rsidR="00A34C60" w:rsidRPr="002D375D" w:rsidRDefault="00A34C60" w:rsidP="00A34C60">
      <w:pPr>
        <w:pStyle w:val="formattext"/>
        <w:spacing w:before="0" w:beforeAutospacing="0" w:after="0" w:afterAutospacing="0"/>
        <w:jc w:val="both"/>
        <w:rPr>
          <w:rFonts w:ascii="Arial" w:hAnsi="Arial" w:cs="Arial"/>
        </w:rPr>
      </w:pPr>
      <w:r w:rsidRPr="000506CF">
        <w:rPr>
          <w:rFonts w:ascii="Arial" w:hAnsi="Arial" w:cs="Arial"/>
        </w:rPr>
        <w:t xml:space="preserve">— </w:t>
      </w:r>
      <w:r w:rsidRPr="002D375D">
        <w:rPr>
          <w:rFonts w:ascii="Arial" w:hAnsi="Arial" w:cs="Arial"/>
        </w:rPr>
        <w:t>Первый заместитель Главы Молчановского сельского поселения  по ЖКХ, муниципальному имуществу и дорожному хозяйству</w:t>
      </w:r>
      <w:r w:rsidR="00651030">
        <w:rPr>
          <w:rFonts w:ascii="Arial" w:hAnsi="Arial" w:cs="Arial"/>
        </w:rPr>
        <w:t xml:space="preserve"> (Главный специалист по ЖКХ и управлению муниципальным имуществом администрации Молчановского сельского поселения, в случае отсутствия </w:t>
      </w:r>
      <w:r w:rsidR="00651030" w:rsidRPr="002D375D">
        <w:rPr>
          <w:rFonts w:ascii="Arial" w:hAnsi="Arial" w:cs="Arial"/>
        </w:rPr>
        <w:t>Перв</w:t>
      </w:r>
      <w:r w:rsidR="00651030">
        <w:rPr>
          <w:rFonts w:ascii="Arial" w:hAnsi="Arial" w:cs="Arial"/>
        </w:rPr>
        <w:t>ого</w:t>
      </w:r>
      <w:r w:rsidR="00651030" w:rsidRPr="002D375D">
        <w:rPr>
          <w:rFonts w:ascii="Arial" w:hAnsi="Arial" w:cs="Arial"/>
        </w:rPr>
        <w:t xml:space="preserve"> заместител</w:t>
      </w:r>
      <w:r w:rsidR="00651030">
        <w:rPr>
          <w:rFonts w:ascii="Arial" w:hAnsi="Arial" w:cs="Arial"/>
        </w:rPr>
        <w:t>я</w:t>
      </w:r>
      <w:r w:rsidR="00651030" w:rsidRPr="002D375D">
        <w:rPr>
          <w:rFonts w:ascii="Arial" w:hAnsi="Arial" w:cs="Arial"/>
        </w:rPr>
        <w:t xml:space="preserve"> Главы Молчановского сельского поселения  по ЖКХ, муниципальному имуществу и дорожному хозяйству</w:t>
      </w:r>
      <w:r w:rsidR="00651030">
        <w:rPr>
          <w:rFonts w:ascii="Arial" w:hAnsi="Arial" w:cs="Arial"/>
        </w:rPr>
        <w:t>)</w:t>
      </w:r>
    </w:p>
    <w:p w:rsidR="00A34C60" w:rsidRDefault="00A34C60" w:rsidP="00A34C60">
      <w:pPr>
        <w:pStyle w:val="formattext"/>
        <w:spacing w:before="0" w:beforeAutospacing="0" w:after="0" w:afterAutospacing="0"/>
        <w:jc w:val="both"/>
        <w:rPr>
          <w:rFonts w:ascii="Arial" w:hAnsi="Arial" w:cs="Arial"/>
          <w:b/>
        </w:rPr>
      </w:pPr>
    </w:p>
    <w:p w:rsidR="00A34C60" w:rsidRDefault="00A34C60" w:rsidP="00A34C60">
      <w:pPr>
        <w:pStyle w:val="formattext"/>
        <w:spacing w:before="0" w:beforeAutospacing="0" w:after="0" w:afterAutospacing="0"/>
        <w:jc w:val="both"/>
        <w:rPr>
          <w:rFonts w:ascii="Arial" w:hAnsi="Arial" w:cs="Arial"/>
          <w:b/>
        </w:rPr>
      </w:pPr>
      <w:r>
        <w:rPr>
          <w:rFonts w:ascii="Arial" w:hAnsi="Arial" w:cs="Arial"/>
          <w:b/>
        </w:rPr>
        <w:t xml:space="preserve">Секретарь комиссии: </w:t>
      </w:r>
    </w:p>
    <w:p w:rsidR="00A34C60" w:rsidRPr="00E138AF" w:rsidRDefault="00A34C60" w:rsidP="00A34C60">
      <w:pPr>
        <w:pStyle w:val="formattext"/>
        <w:spacing w:before="0" w:beforeAutospacing="0" w:after="0" w:afterAutospacing="0"/>
        <w:jc w:val="both"/>
        <w:rPr>
          <w:rFonts w:ascii="Arial" w:hAnsi="Arial" w:cs="Arial"/>
        </w:rPr>
      </w:pPr>
      <w:r w:rsidRPr="000506CF">
        <w:rPr>
          <w:rFonts w:ascii="Arial" w:hAnsi="Arial" w:cs="Arial"/>
        </w:rPr>
        <w:t xml:space="preserve">— </w:t>
      </w:r>
      <w:r>
        <w:rPr>
          <w:rFonts w:ascii="Arial" w:hAnsi="Arial" w:cs="Arial"/>
        </w:rPr>
        <w:t xml:space="preserve">   специалист 1 – ой категории по архитектуре и градостроительству администрации Молчановского сельского поселения</w:t>
      </w:r>
    </w:p>
    <w:p w:rsidR="00A34C60" w:rsidRDefault="00A34C60" w:rsidP="00A34C60">
      <w:pPr>
        <w:pStyle w:val="formattext"/>
        <w:spacing w:before="0" w:beforeAutospacing="0" w:after="0" w:afterAutospacing="0"/>
        <w:jc w:val="both"/>
        <w:rPr>
          <w:rFonts w:ascii="Arial" w:hAnsi="Arial" w:cs="Arial"/>
          <w:b/>
        </w:rPr>
      </w:pPr>
    </w:p>
    <w:p w:rsidR="00A34C60" w:rsidRPr="00C21AC6" w:rsidRDefault="00A34C60" w:rsidP="00A34C60">
      <w:pPr>
        <w:pStyle w:val="formattext"/>
        <w:spacing w:before="0" w:beforeAutospacing="0" w:after="0" w:afterAutospacing="0"/>
        <w:jc w:val="both"/>
        <w:rPr>
          <w:rFonts w:ascii="Arial" w:hAnsi="Arial" w:cs="Arial"/>
          <w:b/>
        </w:rPr>
      </w:pPr>
      <w:r>
        <w:rPr>
          <w:rFonts w:ascii="Arial" w:hAnsi="Arial" w:cs="Arial"/>
          <w:b/>
        </w:rPr>
        <w:t>Члены комиссии:</w:t>
      </w:r>
    </w:p>
    <w:p w:rsidR="00A34C60" w:rsidRPr="00290C12" w:rsidRDefault="00A34C60" w:rsidP="00A34C60">
      <w:pPr>
        <w:pStyle w:val="formattext"/>
        <w:spacing w:before="0" w:beforeAutospacing="0" w:after="0" w:afterAutospacing="0"/>
        <w:jc w:val="both"/>
        <w:rPr>
          <w:rFonts w:ascii="Arial" w:hAnsi="Arial" w:cs="Arial"/>
        </w:rPr>
      </w:pPr>
      <w:r w:rsidRPr="00290C12">
        <w:rPr>
          <w:rFonts w:ascii="Arial" w:hAnsi="Arial" w:cs="Arial"/>
        </w:rPr>
        <w:t>—  специалист ТО УФС по надзору  в сфере защиты прав потребителей и благополучия человека по Томской области в Кривошеинском районе;</w:t>
      </w:r>
    </w:p>
    <w:p w:rsidR="00A34C60" w:rsidRPr="00290C12" w:rsidRDefault="00A34C60" w:rsidP="00A34C60">
      <w:pPr>
        <w:pStyle w:val="formattext"/>
        <w:spacing w:before="0" w:beforeAutospacing="0" w:after="0" w:afterAutospacing="0"/>
        <w:jc w:val="both"/>
        <w:rPr>
          <w:rFonts w:ascii="Arial" w:hAnsi="Arial" w:cs="Arial"/>
        </w:rPr>
      </w:pPr>
      <w:r w:rsidRPr="00290C12">
        <w:rPr>
          <w:rFonts w:ascii="Arial" w:hAnsi="Arial" w:cs="Arial"/>
        </w:rPr>
        <w:t>—  начальник ОНДиПР, главный государственный инспектор Молчановского района Томской области по пожарному надзору;</w:t>
      </w:r>
    </w:p>
    <w:p w:rsidR="00A34C60" w:rsidRPr="00290C12" w:rsidRDefault="00A34C60" w:rsidP="00A34C60">
      <w:pPr>
        <w:pStyle w:val="formattext"/>
        <w:spacing w:before="0" w:beforeAutospacing="0" w:after="0" w:afterAutospacing="0"/>
        <w:jc w:val="both"/>
        <w:rPr>
          <w:rFonts w:ascii="Arial" w:hAnsi="Arial" w:cs="Arial"/>
        </w:rPr>
      </w:pPr>
      <w:r w:rsidRPr="00290C12">
        <w:rPr>
          <w:rFonts w:ascii="Arial" w:hAnsi="Arial" w:cs="Arial"/>
        </w:rPr>
        <w:t>— по согласованию —  представитель Управления по вопросам жизн</w:t>
      </w:r>
      <w:r w:rsidR="00651030">
        <w:rPr>
          <w:rFonts w:ascii="Arial" w:hAnsi="Arial" w:cs="Arial"/>
        </w:rPr>
        <w:t>е</w:t>
      </w:r>
      <w:r w:rsidRPr="00290C12">
        <w:rPr>
          <w:rFonts w:ascii="Arial" w:hAnsi="Arial" w:cs="Arial"/>
        </w:rPr>
        <w:t>обеспечения и безопасности Администрации Молчановского района.</w:t>
      </w:r>
    </w:p>
    <w:p w:rsidR="00A34C60" w:rsidRPr="00290C12" w:rsidRDefault="00A34C60" w:rsidP="00A34C60">
      <w:pPr>
        <w:jc w:val="both"/>
        <w:rPr>
          <w:rFonts w:ascii="Arial" w:hAnsi="Arial" w:cs="Arial"/>
          <w:sz w:val="24"/>
          <w:szCs w:val="24"/>
          <w:lang w:eastAsia="ru-RU"/>
        </w:rPr>
      </w:pPr>
      <w:r w:rsidRPr="00290C12">
        <w:rPr>
          <w:rFonts w:ascii="Arial" w:hAnsi="Arial" w:cs="Arial"/>
          <w:sz w:val="24"/>
          <w:szCs w:val="24"/>
        </w:rPr>
        <w:t>—</w:t>
      </w:r>
      <w:r>
        <w:rPr>
          <w:rFonts w:ascii="Arial" w:hAnsi="Arial" w:cs="Arial"/>
          <w:sz w:val="24"/>
          <w:szCs w:val="24"/>
        </w:rPr>
        <w:t xml:space="preserve"> </w:t>
      </w:r>
      <w:r w:rsidRPr="00290C12">
        <w:rPr>
          <w:rFonts w:ascii="Arial" w:hAnsi="Arial" w:cs="Arial"/>
          <w:sz w:val="24"/>
          <w:szCs w:val="24"/>
          <w:lang w:eastAsia="ru-RU"/>
        </w:rPr>
        <w:t>представитель федерального органа исполнительной власти, осуществляющего полномочия собственника в отношении оцениваемого имущества (с правом решающего голоса)</w:t>
      </w:r>
    </w:p>
    <w:p w:rsidR="00A34C60" w:rsidRPr="00290C12" w:rsidRDefault="00A34C60" w:rsidP="00A34C60">
      <w:pPr>
        <w:ind w:firstLine="540"/>
        <w:jc w:val="both"/>
        <w:rPr>
          <w:rFonts w:ascii="Arial" w:hAnsi="Arial" w:cs="Arial"/>
          <w:sz w:val="24"/>
          <w:szCs w:val="24"/>
          <w:lang w:eastAsia="ru-RU"/>
        </w:rPr>
      </w:pPr>
    </w:p>
    <w:p w:rsidR="00A34C60" w:rsidRDefault="00A34C60" w:rsidP="00A34C60">
      <w:pPr>
        <w:pStyle w:val="formattext"/>
        <w:spacing w:before="0" w:beforeAutospacing="0" w:after="0" w:afterAutospacing="0"/>
        <w:jc w:val="both"/>
        <w:rPr>
          <w:rFonts w:ascii="Arial" w:hAnsi="Arial" w:cs="Arial"/>
        </w:rPr>
      </w:pPr>
    </w:p>
    <w:p w:rsidR="00A34C60" w:rsidRDefault="00A34C60" w:rsidP="00A34C60">
      <w:pPr>
        <w:shd w:val="clear" w:color="auto" w:fill="FFFFFF"/>
        <w:spacing w:after="0" w:line="312" w:lineRule="atLeast"/>
        <w:jc w:val="both"/>
        <w:textAlignment w:val="baseline"/>
        <w:rPr>
          <w:rFonts w:ascii="Arial" w:hAnsi="Arial" w:cs="Arial"/>
          <w:b/>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b/>
          <w:sz w:val="24"/>
          <w:szCs w:val="24"/>
          <w:lang w:eastAsia="ru-RU"/>
        </w:rPr>
      </w:pPr>
      <w:r>
        <w:rPr>
          <w:rFonts w:ascii="Arial" w:hAnsi="Arial" w:cs="Arial"/>
          <w:b/>
          <w:sz w:val="24"/>
          <w:szCs w:val="24"/>
          <w:lang w:eastAsia="ru-RU"/>
        </w:rPr>
        <w:t>К работе в комиссии привлекаю</w:t>
      </w:r>
      <w:r w:rsidRPr="000506CF">
        <w:rPr>
          <w:rFonts w:ascii="Arial" w:hAnsi="Arial" w:cs="Arial"/>
          <w:b/>
          <w:sz w:val="24"/>
          <w:szCs w:val="24"/>
          <w:lang w:eastAsia="ru-RU"/>
        </w:rPr>
        <w:t>тся:</w:t>
      </w: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r w:rsidRPr="000506CF">
        <w:rPr>
          <w:rFonts w:ascii="Arial" w:hAnsi="Arial" w:cs="Arial"/>
          <w:sz w:val="24"/>
          <w:szCs w:val="24"/>
          <w:lang w:eastAsia="ru-RU"/>
        </w:rPr>
        <w:t>— собственник жилого помещения (упо</w:t>
      </w:r>
      <w:r>
        <w:rPr>
          <w:rFonts w:ascii="Arial" w:hAnsi="Arial" w:cs="Arial"/>
          <w:sz w:val="24"/>
          <w:szCs w:val="24"/>
          <w:lang w:eastAsia="ru-RU"/>
        </w:rPr>
        <w:t>лномоченное им лицо) (с правом с</w:t>
      </w:r>
      <w:r w:rsidRPr="000506CF">
        <w:rPr>
          <w:rFonts w:ascii="Arial" w:hAnsi="Arial" w:cs="Arial"/>
          <w:sz w:val="24"/>
          <w:szCs w:val="24"/>
          <w:lang w:eastAsia="ru-RU"/>
        </w:rPr>
        <w:t>овещательного голоса);</w:t>
      </w:r>
    </w:p>
    <w:p w:rsidR="00A34C60" w:rsidRPr="000506CF" w:rsidRDefault="00A34C60" w:rsidP="00A34C60">
      <w:pPr>
        <w:shd w:val="clear" w:color="auto" w:fill="FFFFFF"/>
        <w:spacing w:after="0" w:line="312" w:lineRule="atLeast"/>
        <w:jc w:val="both"/>
        <w:textAlignment w:val="baseline"/>
        <w:rPr>
          <w:rFonts w:ascii="Arial" w:hAnsi="Arial" w:cs="Arial"/>
          <w:sz w:val="24"/>
          <w:szCs w:val="24"/>
          <w:lang w:eastAsia="ru-RU"/>
        </w:rPr>
      </w:pPr>
      <w:r w:rsidRPr="000506CF">
        <w:rPr>
          <w:rFonts w:ascii="Arial" w:hAnsi="Arial" w:cs="Arial"/>
          <w:sz w:val="24"/>
          <w:szCs w:val="24"/>
          <w:lang w:eastAsia="ru-RU"/>
        </w:rPr>
        <w:t>— в необходимых случаях – квалифицированные эксперты проектно-изыскательных организаций (с правом решающего голоса).</w:t>
      </w:r>
    </w:p>
    <w:p w:rsidR="00A34C60" w:rsidRPr="000506CF" w:rsidRDefault="00A34C60" w:rsidP="00A34C60">
      <w:pPr>
        <w:shd w:val="clear" w:color="auto" w:fill="FFFFFF"/>
        <w:spacing w:after="0" w:line="312" w:lineRule="atLeast"/>
        <w:jc w:val="both"/>
        <w:textAlignment w:val="baseline"/>
        <w:rPr>
          <w:rFonts w:ascii="Helvetica" w:hAnsi="Helvetica"/>
          <w:color w:val="444444"/>
          <w:sz w:val="21"/>
          <w:szCs w:val="21"/>
          <w:lang w:eastAsia="ru-RU"/>
        </w:rPr>
      </w:pPr>
      <w:r w:rsidRPr="000506CF">
        <w:rPr>
          <w:rFonts w:ascii="Helvetica" w:hAnsi="Helvetica"/>
          <w:color w:val="444444"/>
          <w:sz w:val="21"/>
          <w:szCs w:val="21"/>
          <w:lang w:eastAsia="ru-RU"/>
        </w:rPr>
        <w:t> </w:t>
      </w:r>
    </w:p>
    <w:p w:rsidR="00A34C60" w:rsidRPr="000506CF" w:rsidRDefault="00A34C60" w:rsidP="00A34C60">
      <w:pPr>
        <w:shd w:val="clear" w:color="auto" w:fill="FFFFFF"/>
        <w:spacing w:after="0" w:line="312" w:lineRule="atLeast"/>
        <w:textAlignment w:val="baseline"/>
        <w:rPr>
          <w:rFonts w:ascii="Helvetica" w:hAnsi="Helvetica"/>
          <w:color w:val="444444"/>
          <w:sz w:val="21"/>
          <w:szCs w:val="21"/>
          <w:lang w:eastAsia="ru-RU"/>
        </w:rPr>
      </w:pPr>
      <w:r w:rsidRPr="000506CF">
        <w:rPr>
          <w:rFonts w:ascii="Helvetica" w:hAnsi="Helvetica"/>
          <w:color w:val="444444"/>
          <w:sz w:val="21"/>
          <w:szCs w:val="21"/>
          <w:lang w:eastAsia="ru-RU"/>
        </w:rPr>
        <w:t> </w:t>
      </w:r>
    </w:p>
    <w:p w:rsidR="00A34C60" w:rsidRDefault="00A34C60" w:rsidP="00A34C60">
      <w:pPr>
        <w:spacing w:after="0"/>
        <w:jc w:val="both"/>
        <w:rPr>
          <w:rFonts w:ascii="Times New Roman" w:hAnsi="Times New Roman"/>
          <w:sz w:val="24"/>
          <w:szCs w:val="24"/>
        </w:rPr>
      </w:pPr>
    </w:p>
    <w:p w:rsidR="00181E9F" w:rsidRDefault="00181E9F" w:rsidP="00321AB3">
      <w:pPr>
        <w:spacing w:after="0"/>
        <w:jc w:val="both"/>
        <w:rPr>
          <w:rFonts w:ascii="Times New Roman" w:hAnsi="Times New Roman"/>
          <w:sz w:val="24"/>
          <w:szCs w:val="24"/>
        </w:rPr>
      </w:pPr>
    </w:p>
    <w:p w:rsidR="00651030" w:rsidRDefault="00651030" w:rsidP="00321AB3">
      <w:pPr>
        <w:spacing w:after="0"/>
        <w:jc w:val="both"/>
        <w:rPr>
          <w:rFonts w:ascii="Times New Roman" w:hAnsi="Times New Roman"/>
          <w:sz w:val="24"/>
          <w:szCs w:val="24"/>
        </w:rPr>
      </w:pPr>
    </w:p>
    <w:p w:rsidR="00651030" w:rsidRPr="00FC5E08" w:rsidRDefault="00651030" w:rsidP="00321AB3">
      <w:pPr>
        <w:spacing w:after="0"/>
        <w:jc w:val="both"/>
        <w:rPr>
          <w:rFonts w:ascii="Times New Roman" w:hAnsi="Times New Roman"/>
          <w:sz w:val="24"/>
          <w:szCs w:val="24"/>
        </w:rPr>
      </w:pPr>
    </w:p>
    <w:p w:rsidR="000506CF" w:rsidRPr="00181E9F" w:rsidRDefault="0065449A" w:rsidP="000506CF">
      <w:pPr>
        <w:spacing w:after="0" w:line="240" w:lineRule="auto"/>
        <w:ind w:left="4254" w:firstLine="709"/>
        <w:jc w:val="right"/>
        <w:rPr>
          <w:rFonts w:ascii="Arial" w:hAnsi="Arial" w:cs="Arial"/>
        </w:rPr>
      </w:pPr>
      <w:r w:rsidRPr="00181E9F">
        <w:rPr>
          <w:rFonts w:ascii="Arial" w:hAnsi="Arial" w:cs="Arial"/>
        </w:rPr>
        <w:lastRenderedPageBreak/>
        <w:t xml:space="preserve">Приложение </w:t>
      </w:r>
      <w:r w:rsidR="000506CF" w:rsidRPr="00181E9F">
        <w:rPr>
          <w:rFonts w:ascii="Arial" w:hAnsi="Arial" w:cs="Arial"/>
        </w:rPr>
        <w:t xml:space="preserve"> 2</w:t>
      </w:r>
    </w:p>
    <w:p w:rsidR="000506CF" w:rsidRPr="00181E9F" w:rsidRDefault="000506CF" w:rsidP="000506CF">
      <w:pPr>
        <w:spacing w:after="0" w:line="240" w:lineRule="auto"/>
        <w:ind w:left="4254" w:firstLine="709"/>
        <w:jc w:val="right"/>
        <w:rPr>
          <w:rFonts w:ascii="Arial" w:hAnsi="Arial" w:cs="Arial"/>
        </w:rPr>
      </w:pPr>
      <w:r w:rsidRPr="00181E9F">
        <w:rPr>
          <w:rFonts w:ascii="Arial" w:hAnsi="Arial" w:cs="Arial"/>
        </w:rPr>
        <w:t xml:space="preserve">к постановлению Администрации </w:t>
      </w:r>
    </w:p>
    <w:p w:rsidR="000506CF" w:rsidRPr="00181E9F" w:rsidRDefault="000506CF" w:rsidP="000506CF">
      <w:pPr>
        <w:spacing w:after="0" w:line="240" w:lineRule="auto"/>
        <w:ind w:left="4963"/>
        <w:jc w:val="right"/>
        <w:rPr>
          <w:rFonts w:ascii="Arial" w:hAnsi="Arial" w:cs="Arial"/>
        </w:rPr>
      </w:pPr>
      <w:r w:rsidRPr="00181E9F">
        <w:rPr>
          <w:rFonts w:ascii="Arial" w:hAnsi="Arial" w:cs="Arial"/>
        </w:rPr>
        <w:t>Молчановского сельского поселения</w:t>
      </w:r>
    </w:p>
    <w:p w:rsidR="000506CF" w:rsidRPr="0065449A" w:rsidRDefault="003F0079" w:rsidP="0065449A">
      <w:pPr>
        <w:spacing w:after="0" w:line="240" w:lineRule="auto"/>
        <w:ind w:left="4254" w:firstLine="709"/>
        <w:jc w:val="right"/>
        <w:rPr>
          <w:rFonts w:ascii="Arial" w:hAnsi="Arial" w:cs="Arial"/>
          <w:sz w:val="24"/>
          <w:szCs w:val="24"/>
        </w:rPr>
      </w:pPr>
      <w:r w:rsidRPr="00181E9F">
        <w:rPr>
          <w:rFonts w:ascii="Arial" w:hAnsi="Arial" w:cs="Arial"/>
        </w:rPr>
        <w:t>от «</w:t>
      </w:r>
      <w:r w:rsidR="00B7185C">
        <w:rPr>
          <w:rFonts w:ascii="Arial" w:hAnsi="Arial" w:cs="Arial"/>
        </w:rPr>
        <w:t>26</w:t>
      </w:r>
      <w:r w:rsidR="000506CF" w:rsidRPr="00181E9F">
        <w:rPr>
          <w:rFonts w:ascii="Arial" w:hAnsi="Arial" w:cs="Arial"/>
        </w:rPr>
        <w:t xml:space="preserve">» </w:t>
      </w:r>
      <w:r w:rsidR="00B7185C">
        <w:rPr>
          <w:rFonts w:ascii="Arial" w:hAnsi="Arial" w:cs="Arial"/>
        </w:rPr>
        <w:t>января</w:t>
      </w:r>
      <w:r w:rsidR="000506CF" w:rsidRPr="00181E9F">
        <w:rPr>
          <w:rFonts w:ascii="Arial" w:hAnsi="Arial" w:cs="Arial"/>
        </w:rPr>
        <w:t xml:space="preserve"> 202</w:t>
      </w:r>
      <w:r w:rsidR="00181E9F">
        <w:rPr>
          <w:rFonts w:ascii="Arial" w:hAnsi="Arial" w:cs="Arial"/>
        </w:rPr>
        <w:t>1</w:t>
      </w:r>
      <w:r w:rsidR="000506CF" w:rsidRPr="00181E9F">
        <w:rPr>
          <w:rFonts w:ascii="Arial" w:hAnsi="Arial" w:cs="Arial"/>
        </w:rPr>
        <w:t xml:space="preserve"> г. № </w:t>
      </w:r>
      <w:r w:rsidR="00B7185C">
        <w:rPr>
          <w:rFonts w:ascii="Arial" w:hAnsi="Arial" w:cs="Arial"/>
        </w:rPr>
        <w:t>23</w:t>
      </w:r>
    </w:p>
    <w:p w:rsidR="0065449A" w:rsidRDefault="0065449A" w:rsidP="000506CF">
      <w:pPr>
        <w:shd w:val="clear" w:color="auto" w:fill="FFFFFF"/>
        <w:spacing w:after="0" w:line="312" w:lineRule="atLeast"/>
        <w:jc w:val="center"/>
        <w:textAlignment w:val="baseline"/>
        <w:rPr>
          <w:rFonts w:ascii="Arial" w:hAnsi="Arial" w:cs="Arial"/>
          <w:bCs/>
          <w:sz w:val="24"/>
          <w:szCs w:val="24"/>
          <w:bdr w:val="none" w:sz="0" w:space="0" w:color="auto" w:frame="1"/>
          <w:lang w:eastAsia="ru-RU"/>
        </w:rPr>
      </w:pPr>
    </w:p>
    <w:p w:rsidR="00FC5E08" w:rsidRPr="00181E9F" w:rsidRDefault="00FC5E08" w:rsidP="00181E9F">
      <w:pPr>
        <w:shd w:val="clear" w:color="auto" w:fill="FFFFFF"/>
        <w:spacing w:after="0" w:line="240" w:lineRule="auto"/>
        <w:jc w:val="both"/>
        <w:textAlignment w:val="baseline"/>
        <w:rPr>
          <w:rFonts w:ascii="Arial" w:hAnsi="Arial" w:cs="Arial"/>
          <w:sz w:val="24"/>
          <w:szCs w:val="24"/>
          <w:lang w:eastAsia="ru-RU"/>
        </w:rPr>
      </w:pPr>
    </w:p>
    <w:p w:rsidR="00A34C60" w:rsidRPr="000506CF" w:rsidRDefault="00A34C60" w:rsidP="00163CB4">
      <w:pPr>
        <w:shd w:val="clear" w:color="auto" w:fill="FFFFFF"/>
        <w:spacing w:after="0" w:line="240" w:lineRule="auto"/>
        <w:jc w:val="center"/>
        <w:textAlignment w:val="baseline"/>
        <w:rPr>
          <w:rFonts w:ascii="Arial" w:hAnsi="Arial" w:cs="Arial"/>
          <w:sz w:val="24"/>
          <w:szCs w:val="24"/>
          <w:lang w:eastAsia="ru-RU"/>
        </w:rPr>
      </w:pPr>
      <w:r w:rsidRPr="00FC5E08">
        <w:rPr>
          <w:rFonts w:ascii="Arial" w:hAnsi="Arial" w:cs="Arial"/>
          <w:bCs/>
          <w:sz w:val="24"/>
          <w:szCs w:val="24"/>
          <w:bdr w:val="none" w:sz="0" w:space="0" w:color="auto" w:frame="1"/>
          <w:lang w:eastAsia="ru-RU"/>
        </w:rPr>
        <w:t>Положение</w:t>
      </w:r>
    </w:p>
    <w:p w:rsidR="00A34C60" w:rsidRPr="000506CF" w:rsidRDefault="00A34C60" w:rsidP="00163CB4">
      <w:pPr>
        <w:shd w:val="clear" w:color="auto" w:fill="FFFFFF"/>
        <w:spacing w:after="0" w:line="240" w:lineRule="auto"/>
        <w:jc w:val="center"/>
        <w:textAlignment w:val="baseline"/>
        <w:rPr>
          <w:rFonts w:ascii="Arial" w:hAnsi="Arial" w:cs="Arial"/>
          <w:sz w:val="24"/>
          <w:szCs w:val="24"/>
          <w:lang w:eastAsia="ru-RU"/>
        </w:rPr>
      </w:pPr>
      <w:r w:rsidRPr="00FC5E08">
        <w:rPr>
          <w:rFonts w:ascii="Arial" w:hAnsi="Arial" w:cs="Arial"/>
          <w:bCs/>
          <w:sz w:val="24"/>
          <w:szCs w:val="24"/>
          <w:bdr w:val="none" w:sz="0" w:space="0" w:color="auto" w:frame="1"/>
          <w:lang w:eastAsia="ru-RU"/>
        </w:rPr>
        <w:t xml:space="preserve">о </w:t>
      </w:r>
      <w:r w:rsidR="00F93665">
        <w:rPr>
          <w:rFonts w:ascii="Arial" w:hAnsi="Arial" w:cs="Arial"/>
          <w:bCs/>
          <w:sz w:val="24"/>
          <w:szCs w:val="24"/>
          <w:bdr w:val="none" w:sz="0" w:space="0" w:color="auto" w:frame="1"/>
          <w:lang w:eastAsia="ru-RU"/>
        </w:rPr>
        <w:t>М</w:t>
      </w:r>
      <w:r w:rsidRPr="00FC5E08">
        <w:rPr>
          <w:rFonts w:ascii="Arial" w:hAnsi="Arial" w:cs="Arial"/>
          <w:bCs/>
          <w:sz w:val="24"/>
          <w:szCs w:val="24"/>
          <w:bdr w:val="none" w:sz="0" w:space="0" w:color="auto" w:frame="1"/>
          <w:lang w:eastAsia="ru-RU"/>
        </w:rPr>
        <w:t>ежведомственной комиссии</w:t>
      </w:r>
    </w:p>
    <w:p w:rsidR="00A34C60" w:rsidRDefault="00A34C60" w:rsidP="00163CB4">
      <w:pPr>
        <w:shd w:val="clear" w:color="auto" w:fill="FFFFFF"/>
        <w:spacing w:after="0" w:line="240" w:lineRule="auto"/>
        <w:jc w:val="center"/>
        <w:textAlignment w:val="baseline"/>
        <w:rPr>
          <w:rFonts w:ascii="Arial" w:hAnsi="Arial" w:cs="Arial"/>
          <w:sz w:val="24"/>
          <w:szCs w:val="24"/>
        </w:rPr>
      </w:pPr>
      <w:r w:rsidRPr="002E6B49">
        <w:rPr>
          <w:rFonts w:ascii="Arial" w:hAnsi="Arial" w:cs="Arial"/>
          <w:sz w:val="24"/>
          <w:szCs w:val="24"/>
        </w:rPr>
        <w:t>для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w:t>
      </w:r>
    </w:p>
    <w:p w:rsidR="00A34C60" w:rsidRPr="000506CF" w:rsidRDefault="00A34C60" w:rsidP="00A34C60">
      <w:pPr>
        <w:shd w:val="clear" w:color="auto" w:fill="FFFFFF"/>
        <w:spacing w:after="0" w:line="312" w:lineRule="atLeast"/>
        <w:jc w:val="center"/>
        <w:textAlignment w:val="baseline"/>
        <w:rPr>
          <w:rFonts w:ascii="Arial" w:hAnsi="Arial" w:cs="Arial"/>
          <w:sz w:val="24"/>
          <w:szCs w:val="24"/>
        </w:rPr>
      </w:pPr>
    </w:p>
    <w:p w:rsidR="00A34C60" w:rsidRPr="00D255C8" w:rsidRDefault="00A34C60" w:rsidP="00F93665">
      <w:pPr>
        <w:numPr>
          <w:ilvl w:val="0"/>
          <w:numId w:val="29"/>
        </w:numPr>
        <w:shd w:val="clear" w:color="auto" w:fill="FFFFFF"/>
        <w:spacing w:after="0" w:line="312" w:lineRule="atLeast"/>
        <w:ind w:left="426" w:hanging="426"/>
        <w:jc w:val="center"/>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Общие положения</w:t>
      </w:r>
    </w:p>
    <w:p w:rsidR="00A34C60" w:rsidRPr="00D255C8" w:rsidRDefault="00A34C60" w:rsidP="00A34C60">
      <w:pPr>
        <w:shd w:val="clear" w:color="auto" w:fill="FFFFFF"/>
        <w:spacing w:after="0" w:line="312" w:lineRule="atLeast"/>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w:t>
      </w:r>
    </w:p>
    <w:p w:rsidR="00A34C60" w:rsidRPr="00D255C8" w:rsidRDefault="00A34C60" w:rsidP="00163CB4">
      <w:pPr>
        <w:pStyle w:val="ad"/>
        <w:numPr>
          <w:ilvl w:val="1"/>
          <w:numId w:val="42"/>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xml:space="preserve">Положение о межведомственной комиссии (далее — Положение) определяет порядок создания и работы межведомственной комиссии </w:t>
      </w:r>
      <w:r w:rsidRPr="00D255C8">
        <w:rPr>
          <w:rFonts w:ascii="Arial" w:hAnsi="Arial" w:cs="Arial"/>
          <w:color w:val="000000" w:themeColor="text1"/>
          <w:sz w:val="24"/>
          <w:szCs w:val="24"/>
        </w:rPr>
        <w:t>для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w:t>
      </w:r>
    </w:p>
    <w:p w:rsidR="00A34C60" w:rsidRPr="00D255C8" w:rsidRDefault="00A34C60" w:rsidP="00163CB4">
      <w:pPr>
        <w:pStyle w:val="ad"/>
        <w:numPr>
          <w:ilvl w:val="1"/>
          <w:numId w:val="42"/>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муниципального образования Молчановское сельское поселение Молчановского района Томской области.</w:t>
      </w:r>
    </w:p>
    <w:p w:rsidR="00A34C60" w:rsidRPr="00D255C8" w:rsidRDefault="00A34C60" w:rsidP="00163CB4">
      <w:pPr>
        <w:pStyle w:val="ad"/>
        <w:numPr>
          <w:ilvl w:val="1"/>
          <w:numId w:val="42"/>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A34C60" w:rsidRPr="00D255C8" w:rsidRDefault="00A34C60" w:rsidP="00163CB4">
      <w:pPr>
        <w:pStyle w:val="ad"/>
        <w:numPr>
          <w:ilvl w:val="1"/>
          <w:numId w:val="42"/>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A34C60" w:rsidRPr="00D255C8" w:rsidRDefault="00A34C60" w:rsidP="00163CB4">
      <w:pPr>
        <w:pStyle w:val="ad"/>
        <w:numPr>
          <w:ilvl w:val="1"/>
          <w:numId w:val="42"/>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Жилым помещением признается:</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1.6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lastRenderedPageBreak/>
        <w:t>1.7  Межведомственная комиссия в своей деятельности руководствуется Жилищным кодексом Российской Федерации, постановлением Правительства Российской Федерации от 28.01.2006 № 47 «О создании межведомственной комиссии для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 (далее — постановление Правительства РФ от 28.01.2006 № 47), действующими строительными, санитарно-гигиеническими, экологическими, другими нормами и правилами, нормативными требованиями по эксплуатации жилищного фонда, а также настоящим Положением.</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1.8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документы, предусмотренные п.45, 45(1) постановления Правительства РФ от 28.01.2006 № 47.</w:t>
      </w:r>
    </w:p>
    <w:p w:rsidR="00A34C60" w:rsidRPr="00D255C8" w:rsidRDefault="00A34C60" w:rsidP="00A34C60">
      <w:pPr>
        <w:shd w:val="clear" w:color="auto" w:fill="FFFFFF"/>
        <w:spacing w:after="0" w:line="312" w:lineRule="atLeast"/>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w:t>
      </w:r>
    </w:p>
    <w:p w:rsidR="00A34C60" w:rsidRPr="00D255C8" w:rsidRDefault="00A34C60" w:rsidP="006D296D">
      <w:pPr>
        <w:pStyle w:val="ad"/>
        <w:numPr>
          <w:ilvl w:val="0"/>
          <w:numId w:val="29"/>
        </w:numPr>
        <w:shd w:val="clear" w:color="auto" w:fill="FFFFFF"/>
        <w:tabs>
          <w:tab w:val="clear" w:pos="720"/>
        </w:tabs>
        <w:spacing w:after="0" w:line="312" w:lineRule="atLeast"/>
        <w:ind w:hanging="720"/>
        <w:jc w:val="center"/>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Цели, задачи межведомственной комиссии</w:t>
      </w:r>
    </w:p>
    <w:p w:rsidR="00A34C60" w:rsidRPr="00D255C8" w:rsidRDefault="00A34C60" w:rsidP="00A34C60">
      <w:pPr>
        <w:shd w:val="clear" w:color="auto" w:fill="FFFFFF"/>
        <w:spacing w:after="0" w:line="312" w:lineRule="atLeast"/>
        <w:jc w:val="both"/>
        <w:textAlignment w:val="baseline"/>
        <w:rPr>
          <w:rFonts w:ascii="Arial" w:hAnsi="Arial" w:cs="Arial"/>
          <w:color w:val="000000" w:themeColor="text1"/>
          <w:sz w:val="24"/>
          <w:szCs w:val="24"/>
          <w:lang w:eastAsia="ru-RU"/>
        </w:rPr>
      </w:pPr>
      <w:r w:rsidRPr="00D255C8">
        <w:rPr>
          <w:rFonts w:ascii="Arial" w:hAnsi="Arial" w:cs="Arial"/>
          <w:b/>
          <w:bCs/>
          <w:color w:val="000000" w:themeColor="text1"/>
          <w:sz w:val="24"/>
          <w:szCs w:val="24"/>
          <w:bdr w:val="none" w:sz="0" w:space="0" w:color="auto" w:frame="1"/>
          <w:lang w:eastAsia="ru-RU"/>
        </w:rPr>
        <w:t> </w:t>
      </w:r>
    </w:p>
    <w:p w:rsidR="00A34C60" w:rsidRPr="00D255C8" w:rsidRDefault="00A34C60" w:rsidP="00163CB4">
      <w:pPr>
        <w:pStyle w:val="ad"/>
        <w:numPr>
          <w:ilvl w:val="1"/>
          <w:numId w:val="44"/>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Межведомственная комиссия создается в целях оценки и обследования помещения,</w:t>
      </w:r>
      <w:r w:rsidRPr="00D255C8">
        <w:rPr>
          <w:rFonts w:ascii="Arial" w:hAnsi="Arial" w:cs="Arial"/>
          <w:color w:val="000000" w:themeColor="text1"/>
          <w:sz w:val="24"/>
          <w:szCs w:val="24"/>
        </w:rPr>
        <w:t xml:space="preserve">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w:t>
      </w:r>
    </w:p>
    <w:p w:rsidR="00A34C60" w:rsidRPr="00D255C8" w:rsidRDefault="00A34C60" w:rsidP="00163CB4">
      <w:pPr>
        <w:pStyle w:val="ad"/>
        <w:numPr>
          <w:ilvl w:val="1"/>
          <w:numId w:val="44"/>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xml:space="preserve">Задачей межведомственной комиссии является проведение оценки и обследования помещения </w:t>
      </w:r>
      <w:r w:rsidRPr="00D255C8">
        <w:rPr>
          <w:rFonts w:ascii="Arial" w:hAnsi="Arial" w:cs="Arial"/>
          <w:color w:val="000000" w:themeColor="text1"/>
          <w:sz w:val="24"/>
          <w:szCs w:val="24"/>
        </w:rPr>
        <w:t>для  признания помещения жилым помещением, жилого помещения непригодным для проживания, многоквартирного дома аварийным и подлежавшим сносу или реконструкции, садового дома жилым домом или жилого дома садовым</w:t>
      </w:r>
      <w:r w:rsidR="00163CB4">
        <w:rPr>
          <w:rFonts w:ascii="Arial" w:hAnsi="Arial" w:cs="Arial"/>
          <w:color w:val="000000" w:themeColor="text1"/>
          <w:sz w:val="24"/>
          <w:szCs w:val="24"/>
        </w:rPr>
        <w:t>.</w:t>
      </w:r>
    </w:p>
    <w:p w:rsidR="00A34C60" w:rsidRPr="00D255C8" w:rsidRDefault="00A34C60" w:rsidP="00A34C60">
      <w:pPr>
        <w:pStyle w:val="ad"/>
        <w:shd w:val="clear" w:color="auto" w:fill="FFFFFF"/>
        <w:spacing w:after="0" w:line="312" w:lineRule="atLeast"/>
        <w:ind w:left="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w:t>
      </w:r>
    </w:p>
    <w:p w:rsidR="00A34C60" w:rsidRPr="00D255C8" w:rsidRDefault="00A34C60" w:rsidP="006D296D">
      <w:pPr>
        <w:shd w:val="clear" w:color="auto" w:fill="FFFFFF"/>
        <w:spacing w:after="0" w:line="312" w:lineRule="atLeast"/>
        <w:jc w:val="center"/>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3. Состав межведомственной комиссии</w:t>
      </w:r>
    </w:p>
    <w:p w:rsidR="00A34C60" w:rsidRPr="00D255C8" w:rsidRDefault="00A34C60" w:rsidP="00A34C60">
      <w:pPr>
        <w:shd w:val="clear" w:color="auto" w:fill="FFFFFF"/>
        <w:spacing w:after="0" w:line="312" w:lineRule="atLeast"/>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w:t>
      </w:r>
    </w:p>
    <w:p w:rsidR="00A34C60" w:rsidRPr="00D255C8" w:rsidRDefault="00A34C60" w:rsidP="00163CB4">
      <w:pPr>
        <w:pStyle w:val="ad"/>
        <w:numPr>
          <w:ilvl w:val="1"/>
          <w:numId w:val="45"/>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Состав Комиссии утверждается постановлением администрации Молчановского сельского поселения,  в составе председателя, его заместителя, секретаря и членов Комиссии.</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lang w:eastAsia="ru-RU"/>
        </w:rPr>
        <w:t xml:space="preserve">В состав Комиссии включаются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w:t>
      </w:r>
      <w:r w:rsidRPr="00D255C8">
        <w:rPr>
          <w:rFonts w:ascii="Arial" w:hAnsi="Arial" w:cs="Arial"/>
          <w:color w:val="000000" w:themeColor="text1"/>
          <w:sz w:val="24"/>
          <w:szCs w:val="24"/>
        </w:rPr>
        <w:t>(далее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651030" w:rsidRDefault="00A34C60" w:rsidP="00163CB4">
      <w:pPr>
        <w:pStyle w:val="ad"/>
        <w:numPr>
          <w:ilvl w:val="1"/>
          <w:numId w:val="45"/>
        </w:numPr>
        <w:shd w:val="clear" w:color="auto" w:fill="FFFFFF"/>
        <w:spacing w:after="0" w:line="240" w:lineRule="auto"/>
        <w:ind w:left="0" w:firstLine="851"/>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К работе в комиссии привлекается с правом совещательного голоса собственник жилого помещения (уполномоченное им лицо).</w:t>
      </w:r>
    </w:p>
    <w:p w:rsidR="00A34C60" w:rsidRPr="00651030" w:rsidRDefault="00A34C60" w:rsidP="00163CB4">
      <w:pPr>
        <w:pStyle w:val="ad"/>
        <w:numPr>
          <w:ilvl w:val="1"/>
          <w:numId w:val="45"/>
        </w:numPr>
        <w:shd w:val="clear" w:color="auto" w:fill="FFFFFF"/>
        <w:spacing w:after="0" w:line="240" w:lineRule="auto"/>
        <w:ind w:left="0" w:firstLine="851"/>
        <w:jc w:val="both"/>
        <w:textAlignment w:val="baseline"/>
        <w:rPr>
          <w:rFonts w:ascii="Arial" w:hAnsi="Arial" w:cs="Arial"/>
          <w:color w:val="000000" w:themeColor="text1"/>
          <w:sz w:val="24"/>
          <w:szCs w:val="24"/>
          <w:lang w:eastAsia="ru-RU"/>
        </w:rPr>
      </w:pPr>
      <w:r w:rsidRPr="00651030">
        <w:rPr>
          <w:rFonts w:ascii="Arial" w:hAnsi="Arial" w:cs="Arial"/>
          <w:color w:val="000000" w:themeColor="text1"/>
          <w:sz w:val="24"/>
          <w:szCs w:val="24"/>
          <w:lang w:eastAsia="ru-RU"/>
        </w:rPr>
        <w:t>Персональный (пофамильный) состав  Комиссии утверждается распоряжением администрации Молчановского сельского поселения Молчановского района Томской области.</w:t>
      </w:r>
    </w:p>
    <w:p w:rsidR="00A34C60" w:rsidRPr="00D255C8" w:rsidRDefault="00A34C60" w:rsidP="00A34C60">
      <w:pPr>
        <w:shd w:val="clear" w:color="auto" w:fill="FFFFFF"/>
        <w:spacing w:after="0" w:line="312" w:lineRule="atLeast"/>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w:t>
      </w:r>
    </w:p>
    <w:p w:rsidR="00A34C60" w:rsidRPr="00D255C8" w:rsidRDefault="00A34C60" w:rsidP="006D296D">
      <w:pPr>
        <w:pStyle w:val="ad"/>
        <w:numPr>
          <w:ilvl w:val="0"/>
          <w:numId w:val="46"/>
        </w:numPr>
        <w:shd w:val="clear" w:color="auto" w:fill="FFFFFF"/>
        <w:spacing w:after="0" w:line="312" w:lineRule="atLeast"/>
        <w:ind w:left="284" w:hanging="284"/>
        <w:jc w:val="center"/>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Порядок работы межведомственной комиссии</w:t>
      </w:r>
    </w:p>
    <w:p w:rsidR="00A34C60" w:rsidRPr="00D255C8" w:rsidRDefault="00A34C60" w:rsidP="00A34C60">
      <w:pPr>
        <w:shd w:val="clear" w:color="auto" w:fill="FFFFFF"/>
        <w:spacing w:after="0" w:line="312" w:lineRule="atLeast"/>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w:t>
      </w:r>
    </w:p>
    <w:p w:rsidR="00A34C60" w:rsidRPr="00D255C8" w:rsidRDefault="00A34C60" w:rsidP="00163CB4">
      <w:pPr>
        <w:pStyle w:val="ad"/>
        <w:numPr>
          <w:ilvl w:val="1"/>
          <w:numId w:val="46"/>
        </w:numPr>
        <w:spacing w:after="0" w:line="240" w:lineRule="auto"/>
        <w:ind w:left="0" w:firstLine="709"/>
        <w:jc w:val="both"/>
        <w:rPr>
          <w:rFonts w:ascii="Arial" w:hAnsi="Arial" w:cs="Arial"/>
          <w:color w:val="000000" w:themeColor="text1"/>
          <w:sz w:val="24"/>
          <w:szCs w:val="24"/>
        </w:rPr>
      </w:pPr>
      <w:r w:rsidRPr="00D255C8">
        <w:rPr>
          <w:rFonts w:ascii="Arial" w:hAnsi="Arial" w:cs="Arial"/>
          <w:color w:val="000000" w:themeColor="text1"/>
          <w:sz w:val="24"/>
          <w:szCs w:val="24"/>
          <w:lang w:eastAsia="ru-RU"/>
        </w:rPr>
        <w:lastRenderedPageBreak/>
        <w:t xml:space="preserve">Заседания межведомственной комиссии проводятся по мере необходимости, </w:t>
      </w:r>
      <w:r w:rsidRPr="00D255C8">
        <w:rPr>
          <w:rFonts w:ascii="Arial" w:hAnsi="Arial" w:cs="Arial"/>
          <w:color w:val="000000" w:themeColor="text1"/>
          <w:sz w:val="24"/>
          <w:szCs w:val="24"/>
        </w:rPr>
        <w:t>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A34C60" w:rsidRPr="00D255C8" w:rsidRDefault="00A34C60" w:rsidP="00163CB4">
      <w:pPr>
        <w:pStyle w:val="ad"/>
        <w:numPr>
          <w:ilvl w:val="1"/>
          <w:numId w:val="46"/>
        </w:numPr>
        <w:spacing w:after="0" w:line="240" w:lineRule="auto"/>
        <w:ind w:left="0"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xml:space="preserve"> Деятельностью межведомственной комиссии руководит председатель межведомственной комиссии, который:</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осуществляет общее руководство работой межведомственной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определяет дату и время проведения заседания межведомственной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дает поручения членам межведомственной комиссии, связанные с ее деятельностью;</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председательствует на заседаниях межведомственной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4.3      Секретарь межведомственной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информирует членов межведомственной комиссии о дате, времени и повестке дня заседания межведомственной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готовит материалы на рассмотрение межведомственной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ведет протокол заседания межведомственной комиссии (в случае наличия разногласий между членами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оформляет заключение межведомственной комиссии;</w:t>
      </w:r>
    </w:p>
    <w:p w:rsidR="00A34C60" w:rsidRPr="00D255C8" w:rsidRDefault="00A34C60" w:rsidP="00163CB4">
      <w:pPr>
        <w:shd w:val="clear" w:color="auto" w:fill="FFFFFF"/>
        <w:spacing w:after="0" w:line="240" w:lineRule="auto"/>
        <w:ind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обеспечивает учет и хранение документов, в том числе протоколов заседаний межведомственной комиссии.</w:t>
      </w:r>
    </w:p>
    <w:p w:rsidR="00A34C60" w:rsidRPr="00D255C8" w:rsidRDefault="00A34C60" w:rsidP="00163CB4">
      <w:pPr>
        <w:pStyle w:val="ad"/>
        <w:numPr>
          <w:ilvl w:val="1"/>
          <w:numId w:val="47"/>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Члены межведомственной комиссии участвуют в заседаниях межведомственной комиссии лично без права передачи своих полномочий другим лицам.</w:t>
      </w:r>
    </w:p>
    <w:p w:rsidR="00A34C60" w:rsidRPr="00D255C8" w:rsidRDefault="00A34C60" w:rsidP="00163CB4">
      <w:pPr>
        <w:pStyle w:val="ad"/>
        <w:numPr>
          <w:ilvl w:val="1"/>
          <w:numId w:val="47"/>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Изменения в состав межведомственной комиссии вносятся Постановлением администрации.</w:t>
      </w:r>
    </w:p>
    <w:p w:rsidR="00A34C60" w:rsidRPr="00D255C8" w:rsidRDefault="00A34C60" w:rsidP="00163CB4">
      <w:pPr>
        <w:pStyle w:val="ad"/>
        <w:numPr>
          <w:ilvl w:val="1"/>
          <w:numId w:val="47"/>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12" w:history="1">
        <w:r w:rsidRPr="00D255C8">
          <w:rPr>
            <w:rStyle w:val="ab"/>
            <w:rFonts w:ascii="Arial" w:hAnsi="Arial" w:cs="Arial"/>
            <w:color w:val="000000" w:themeColor="text1"/>
            <w:sz w:val="24"/>
            <w:szCs w:val="24"/>
            <w:u w:val="none"/>
          </w:rPr>
          <w:t>постановлением</w:t>
        </w:r>
      </w:hyperlink>
      <w:r w:rsidRPr="00D255C8">
        <w:rPr>
          <w:rFonts w:ascii="Arial" w:hAnsi="Arial" w:cs="Arial"/>
          <w:color w:val="000000" w:themeColor="text1"/>
          <w:sz w:val="24"/>
          <w:szCs w:val="24"/>
        </w:rPr>
        <w:t xml:space="preserve"> Правительства Российской Федерации от 21 августа 2019 г. </w:t>
      </w:r>
      <w:r w:rsidR="001A0489">
        <w:rPr>
          <w:rFonts w:ascii="Arial" w:hAnsi="Arial" w:cs="Arial"/>
          <w:color w:val="000000" w:themeColor="text1"/>
          <w:sz w:val="24"/>
          <w:szCs w:val="24"/>
        </w:rPr>
        <w:t>№ 1082 «</w:t>
      </w:r>
      <w:r w:rsidRPr="00D255C8">
        <w:rPr>
          <w:rFonts w:ascii="Arial" w:hAnsi="Arial" w:cs="Arial"/>
          <w:color w:val="000000" w:themeColor="text1"/>
          <w:sz w:val="24"/>
          <w:szCs w:val="24"/>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w:t>
      </w:r>
      <w:r w:rsidR="001A0489">
        <w:rPr>
          <w:rFonts w:ascii="Arial" w:hAnsi="Arial" w:cs="Arial"/>
          <w:color w:val="000000" w:themeColor="text1"/>
          <w:sz w:val="24"/>
          <w:szCs w:val="24"/>
        </w:rPr>
        <w:t>ма садовым домом»</w:t>
      </w:r>
      <w:r w:rsidRPr="00D255C8">
        <w:rPr>
          <w:rFonts w:ascii="Arial" w:hAnsi="Arial" w:cs="Arial"/>
          <w:color w:val="000000" w:themeColor="text1"/>
          <w:sz w:val="24"/>
          <w:szCs w:val="24"/>
        </w:rPr>
        <w:t xml:space="preserve">, либо </w:t>
      </w:r>
      <w:r w:rsidRPr="00D255C8">
        <w:rPr>
          <w:rFonts w:ascii="Arial" w:hAnsi="Arial" w:cs="Arial"/>
          <w:color w:val="000000" w:themeColor="text1"/>
          <w:sz w:val="24"/>
          <w:szCs w:val="24"/>
        </w:rPr>
        <w:lastRenderedPageBreak/>
        <w:t xml:space="preserve">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w:t>
      </w:r>
      <w:r w:rsidRPr="00D255C8">
        <w:rPr>
          <w:rFonts w:ascii="Arial" w:hAnsi="Arial" w:cs="Arial"/>
          <w:color w:val="000000" w:themeColor="text1"/>
          <w:sz w:val="24"/>
          <w:szCs w:val="24"/>
          <w:lang w:eastAsia="ru-RU"/>
        </w:rPr>
        <w:t xml:space="preserve">в течение 30 дней с даты </w:t>
      </w:r>
      <w:r w:rsidR="001A0489" w:rsidRPr="00D255C8">
        <w:rPr>
          <w:rFonts w:ascii="Arial" w:hAnsi="Arial" w:cs="Arial"/>
          <w:color w:val="000000" w:themeColor="text1"/>
          <w:sz w:val="24"/>
          <w:szCs w:val="24"/>
          <w:lang w:eastAsia="ru-RU"/>
        </w:rPr>
        <w:t>регистрации,</w:t>
      </w:r>
      <w:r w:rsidRPr="00D255C8">
        <w:rPr>
          <w:rFonts w:ascii="Arial" w:hAnsi="Arial" w:cs="Arial"/>
          <w:color w:val="000000" w:themeColor="text1"/>
          <w:sz w:val="24"/>
          <w:szCs w:val="24"/>
          <w:lang w:eastAsia="ru-RU"/>
        </w:rPr>
        <w:t xml:space="preserve">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w:t>
      </w:r>
      <w:r w:rsidR="001A0489">
        <w:rPr>
          <w:rFonts w:ascii="Arial" w:hAnsi="Arial" w:cs="Arial"/>
          <w:color w:val="000000" w:themeColor="text1"/>
          <w:sz w:val="24"/>
          <w:szCs w:val="24"/>
          <w:lang w:eastAsia="ru-RU"/>
        </w:rPr>
        <w:t>,</w:t>
      </w:r>
      <w:r w:rsidRPr="00D255C8">
        <w:rPr>
          <w:rFonts w:ascii="Arial" w:hAnsi="Arial" w:cs="Arial"/>
          <w:color w:val="000000" w:themeColor="text1"/>
          <w:sz w:val="24"/>
          <w:szCs w:val="24"/>
          <w:lang w:eastAsia="ru-RU"/>
        </w:rPr>
        <w:t xml:space="preserve"> с даты регистрации</w:t>
      </w:r>
      <w:r w:rsidR="001A0489">
        <w:rPr>
          <w:rFonts w:ascii="Arial" w:hAnsi="Arial" w:cs="Arial"/>
          <w:color w:val="000000" w:themeColor="text1"/>
          <w:sz w:val="24"/>
          <w:szCs w:val="24"/>
          <w:lang w:eastAsia="ru-RU"/>
        </w:rPr>
        <w:t>,</w:t>
      </w:r>
      <w:r w:rsidRPr="00D255C8">
        <w:rPr>
          <w:rFonts w:ascii="Arial" w:hAnsi="Arial" w:cs="Arial"/>
          <w:color w:val="000000" w:themeColor="text1"/>
          <w:sz w:val="24"/>
          <w:szCs w:val="24"/>
          <w:lang w:eastAsia="ru-RU"/>
        </w:rPr>
        <w:t xml:space="preserve"> и принимает решение (в виде заключения),  либо решение о проведении дополнительного обследования оцениваемого помещения и принимает решение (в виде заключения).</w:t>
      </w:r>
    </w:p>
    <w:p w:rsidR="00A34C60" w:rsidRPr="00D255C8" w:rsidRDefault="00A34C60" w:rsidP="00163CB4">
      <w:pPr>
        <w:pStyle w:val="ad"/>
        <w:numPr>
          <w:ilvl w:val="1"/>
          <w:numId w:val="47"/>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rPr>
        <w:t xml:space="preserve"> Процедура проведения оценки соответствия помещения установленным в настоящем Положении требованиям включает:</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прием и рассмотрение заявления и прилагаемых к нему обосновывающих документов, а также иных документов, предусмотренных пунктом 4.6 настоящего Положения;</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работу комиссии по оценке пригодности (непригодности) жилых помещений для постоянного проживания;</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 xml:space="preserve">составление комиссией заключения в порядке, предусмотренном </w:t>
      </w:r>
      <w:hyperlink r:id="rId13" w:history="1">
        <w:r w:rsidRPr="00D255C8">
          <w:rPr>
            <w:rStyle w:val="ab"/>
            <w:rFonts w:ascii="Arial" w:hAnsi="Arial" w:cs="Arial"/>
            <w:color w:val="000000" w:themeColor="text1"/>
            <w:sz w:val="24"/>
            <w:szCs w:val="24"/>
            <w:u w:val="none"/>
          </w:rPr>
          <w:t>пунктом 47</w:t>
        </w:r>
      </w:hyperlink>
      <w:r w:rsidRPr="00D255C8">
        <w:rPr>
          <w:rFonts w:ascii="Arial" w:hAnsi="Arial" w:cs="Arial"/>
          <w:color w:val="000000" w:themeColor="text1"/>
          <w:sz w:val="24"/>
          <w:szCs w:val="24"/>
        </w:rPr>
        <w:t xml:space="preserve"> Постановления Правительства РФ от 28.01.2006 </w:t>
      </w:r>
      <w:r w:rsidR="001A0489">
        <w:rPr>
          <w:rFonts w:ascii="Arial" w:hAnsi="Arial" w:cs="Arial"/>
          <w:color w:val="000000" w:themeColor="text1"/>
          <w:sz w:val="24"/>
          <w:szCs w:val="24"/>
        </w:rPr>
        <w:t>№</w:t>
      </w:r>
      <w:r w:rsidRPr="00D255C8">
        <w:rPr>
          <w:rFonts w:ascii="Arial" w:hAnsi="Arial" w:cs="Arial"/>
          <w:color w:val="000000" w:themeColor="text1"/>
          <w:sz w:val="24"/>
          <w:szCs w:val="24"/>
        </w:rPr>
        <w:t xml:space="preserve"> 47, по </w:t>
      </w:r>
      <w:r w:rsidRPr="00E4133E">
        <w:rPr>
          <w:rFonts w:ascii="Arial" w:hAnsi="Arial" w:cs="Arial"/>
          <w:color w:val="000000" w:themeColor="text1"/>
          <w:sz w:val="24"/>
          <w:szCs w:val="24"/>
        </w:rPr>
        <w:t xml:space="preserve">форме согласно </w:t>
      </w:r>
      <w:hyperlink r:id="rId14" w:history="1">
        <w:r w:rsidRPr="00E4133E">
          <w:rPr>
            <w:rStyle w:val="ab"/>
            <w:rFonts w:ascii="Arial" w:hAnsi="Arial" w:cs="Arial"/>
            <w:color w:val="000000" w:themeColor="text1"/>
            <w:sz w:val="24"/>
            <w:szCs w:val="24"/>
            <w:u w:val="none"/>
          </w:rPr>
          <w:t xml:space="preserve">приложению </w:t>
        </w:r>
        <w:r w:rsidR="001A0489" w:rsidRPr="00E4133E">
          <w:rPr>
            <w:rStyle w:val="ab"/>
            <w:rFonts w:ascii="Arial" w:hAnsi="Arial" w:cs="Arial"/>
            <w:color w:val="000000" w:themeColor="text1"/>
            <w:sz w:val="24"/>
            <w:szCs w:val="24"/>
            <w:u w:val="none"/>
          </w:rPr>
          <w:t>№</w:t>
        </w:r>
        <w:r w:rsidRPr="00E4133E">
          <w:rPr>
            <w:rStyle w:val="ab"/>
            <w:rFonts w:ascii="Arial" w:hAnsi="Arial" w:cs="Arial"/>
            <w:color w:val="000000" w:themeColor="text1"/>
            <w:sz w:val="24"/>
            <w:szCs w:val="24"/>
            <w:u w:val="none"/>
          </w:rPr>
          <w:t xml:space="preserve"> 1</w:t>
        </w:r>
      </w:hyperlink>
      <w:r w:rsidRPr="00E4133E">
        <w:rPr>
          <w:rFonts w:ascii="Arial" w:hAnsi="Arial" w:cs="Arial"/>
          <w:color w:val="000000" w:themeColor="text1"/>
          <w:sz w:val="24"/>
          <w:szCs w:val="24"/>
        </w:rPr>
        <w:t xml:space="preserve"> </w:t>
      </w:r>
      <w:r w:rsidR="00E4133E" w:rsidRPr="00E4133E">
        <w:rPr>
          <w:rFonts w:ascii="Arial" w:hAnsi="Arial" w:cs="Arial"/>
          <w:color w:val="000000" w:themeColor="text1"/>
          <w:sz w:val="24"/>
          <w:szCs w:val="24"/>
        </w:rPr>
        <w:t xml:space="preserve">к настоящему Положению </w:t>
      </w:r>
      <w:r w:rsidRPr="00E4133E">
        <w:rPr>
          <w:rFonts w:ascii="Arial" w:hAnsi="Arial" w:cs="Arial"/>
          <w:color w:val="000000" w:themeColor="text1"/>
          <w:sz w:val="24"/>
          <w:szCs w:val="24"/>
        </w:rPr>
        <w:t>(далее - заключение);</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lastRenderedPageBreak/>
        <w:t>4.8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пунктом 4.6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4.6 настоящего Положения, - в течение 20 календарных дней</w:t>
      </w:r>
      <w:r w:rsidR="00E4133E">
        <w:rPr>
          <w:rFonts w:ascii="Arial" w:hAnsi="Arial" w:cs="Arial"/>
          <w:color w:val="000000" w:themeColor="text1"/>
          <w:sz w:val="24"/>
          <w:szCs w:val="24"/>
        </w:rPr>
        <w:t>,</w:t>
      </w:r>
      <w:r w:rsidRPr="00D255C8">
        <w:rPr>
          <w:rFonts w:ascii="Arial" w:hAnsi="Arial" w:cs="Arial"/>
          <w:color w:val="000000" w:themeColor="text1"/>
          <w:sz w:val="24"/>
          <w:szCs w:val="24"/>
        </w:rPr>
        <w:t xml:space="preserve"> с даты регистрации и принимает решение (в виде заключения), указанное в </w:t>
      </w:r>
      <w:hyperlink r:id="rId15" w:history="1">
        <w:r w:rsidRPr="00D255C8">
          <w:rPr>
            <w:rStyle w:val="ab"/>
            <w:rFonts w:ascii="Arial" w:hAnsi="Arial" w:cs="Arial"/>
            <w:color w:val="000000" w:themeColor="text1"/>
            <w:sz w:val="24"/>
            <w:szCs w:val="24"/>
            <w:u w:val="none"/>
          </w:rPr>
          <w:t>пункте 47</w:t>
        </w:r>
      </w:hyperlink>
      <w:r w:rsidRPr="00D255C8">
        <w:rPr>
          <w:rFonts w:ascii="Arial" w:hAnsi="Arial" w:cs="Arial"/>
          <w:color w:val="000000" w:themeColor="text1"/>
          <w:sz w:val="24"/>
          <w:szCs w:val="24"/>
        </w:rPr>
        <w:t xml:space="preserve"> </w:t>
      </w:r>
      <w:hyperlink r:id="rId16" w:history="1">
        <w:r w:rsidRPr="00D255C8">
          <w:rPr>
            <w:rStyle w:val="ab"/>
            <w:rFonts w:ascii="Arial" w:hAnsi="Arial" w:cs="Arial"/>
            <w:color w:val="000000" w:themeColor="text1"/>
            <w:sz w:val="24"/>
            <w:szCs w:val="24"/>
            <w:u w:val="none"/>
          </w:rPr>
          <w:t>Постановления</w:t>
        </w:r>
      </w:hyperlink>
      <w:r w:rsidRPr="00D255C8">
        <w:rPr>
          <w:rFonts w:ascii="Arial" w:hAnsi="Arial" w:cs="Arial"/>
          <w:color w:val="000000" w:themeColor="text1"/>
          <w:sz w:val="24"/>
          <w:szCs w:val="24"/>
        </w:rPr>
        <w:t xml:space="preserve"> Правительства РФ от 28.01.2006 </w:t>
      </w:r>
      <w:r w:rsidR="00E4133E">
        <w:rPr>
          <w:rFonts w:ascii="Arial" w:hAnsi="Arial" w:cs="Arial"/>
          <w:color w:val="000000" w:themeColor="text1"/>
          <w:sz w:val="24"/>
          <w:szCs w:val="24"/>
        </w:rPr>
        <w:t>№</w:t>
      </w:r>
      <w:r w:rsidRPr="00D255C8">
        <w:rPr>
          <w:rFonts w:ascii="Arial" w:hAnsi="Arial" w:cs="Arial"/>
          <w:color w:val="000000" w:themeColor="text1"/>
          <w:sz w:val="24"/>
          <w:szCs w:val="24"/>
        </w:rPr>
        <w:t xml:space="preserve"> 47, либо решение о проведении дополнительного обследования оцениваемого помещения.</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 xml:space="preserve">В случае непредставления заявителем документов, предусмотренных </w:t>
      </w:r>
      <w:hyperlink r:id="rId17" w:history="1">
        <w:r w:rsidRPr="00D255C8">
          <w:rPr>
            <w:rStyle w:val="ab"/>
            <w:rFonts w:ascii="Arial" w:hAnsi="Arial" w:cs="Arial"/>
            <w:color w:val="000000" w:themeColor="text1"/>
            <w:sz w:val="24"/>
            <w:szCs w:val="24"/>
            <w:u w:val="none"/>
          </w:rPr>
          <w:t>пунктом 45</w:t>
        </w:r>
      </w:hyperlink>
      <w:r w:rsidRPr="00D255C8">
        <w:rPr>
          <w:rFonts w:ascii="Arial" w:hAnsi="Arial" w:cs="Arial"/>
          <w:color w:val="000000" w:themeColor="text1"/>
          <w:sz w:val="24"/>
          <w:szCs w:val="24"/>
        </w:rPr>
        <w:t xml:space="preserve"> </w:t>
      </w:r>
      <w:hyperlink r:id="rId18" w:history="1">
        <w:r w:rsidRPr="00D255C8">
          <w:rPr>
            <w:rStyle w:val="ab"/>
            <w:rFonts w:ascii="Arial" w:hAnsi="Arial" w:cs="Arial"/>
            <w:color w:val="000000" w:themeColor="text1"/>
            <w:sz w:val="24"/>
            <w:szCs w:val="24"/>
            <w:u w:val="none"/>
          </w:rPr>
          <w:t>Постановления</w:t>
        </w:r>
      </w:hyperlink>
      <w:r w:rsidRPr="00D255C8">
        <w:rPr>
          <w:rFonts w:ascii="Arial" w:hAnsi="Arial" w:cs="Arial"/>
          <w:color w:val="000000" w:themeColor="text1"/>
          <w:sz w:val="24"/>
          <w:szCs w:val="24"/>
        </w:rPr>
        <w:t xml:space="preserve"> </w:t>
      </w:r>
      <w:r w:rsidRPr="00823965">
        <w:rPr>
          <w:rFonts w:ascii="Arial" w:hAnsi="Arial" w:cs="Arial"/>
          <w:color w:val="000000" w:themeColor="text1"/>
          <w:sz w:val="24"/>
          <w:szCs w:val="24"/>
        </w:rPr>
        <w:t xml:space="preserve">Правительства РФ от 28.01.2006 </w:t>
      </w:r>
      <w:r w:rsidR="006C1E10">
        <w:rPr>
          <w:rFonts w:ascii="Arial" w:hAnsi="Arial" w:cs="Arial"/>
          <w:color w:val="000000" w:themeColor="text1"/>
          <w:sz w:val="24"/>
          <w:szCs w:val="24"/>
        </w:rPr>
        <w:t>№</w:t>
      </w:r>
      <w:r w:rsidRPr="00823965">
        <w:rPr>
          <w:rFonts w:ascii="Arial" w:hAnsi="Arial" w:cs="Arial"/>
          <w:color w:val="000000" w:themeColor="text1"/>
          <w:sz w:val="24"/>
          <w:szCs w:val="24"/>
        </w:rPr>
        <w:t xml:space="preserve"> 47, и невозможности</w:t>
      </w:r>
      <w:r w:rsidRPr="00D255C8">
        <w:rPr>
          <w:rFonts w:ascii="Arial" w:hAnsi="Arial" w:cs="Arial"/>
          <w:color w:val="000000" w:themeColor="text1"/>
          <w:sz w:val="24"/>
          <w:szCs w:val="24"/>
        </w:rPr>
        <w:t xml:space="preserve">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42" w:history="1">
        <w:r w:rsidRPr="00D255C8">
          <w:rPr>
            <w:rStyle w:val="ab"/>
            <w:rFonts w:ascii="Arial" w:hAnsi="Arial" w:cs="Arial"/>
            <w:color w:val="000000" w:themeColor="text1"/>
            <w:sz w:val="24"/>
            <w:szCs w:val="24"/>
            <w:u w:val="none"/>
          </w:rPr>
          <w:t>абзацем первым</w:t>
        </w:r>
      </w:hyperlink>
      <w:r w:rsidRPr="00D255C8">
        <w:rPr>
          <w:rFonts w:ascii="Arial" w:hAnsi="Arial" w:cs="Arial"/>
          <w:color w:val="000000" w:themeColor="text1"/>
          <w:sz w:val="24"/>
          <w:szCs w:val="24"/>
        </w:rPr>
        <w:t xml:space="preserve"> настоящего пункта.</w:t>
      </w:r>
    </w:p>
    <w:p w:rsidR="00A34C60" w:rsidRPr="00D255C8" w:rsidRDefault="00A34C60" w:rsidP="00163CB4">
      <w:pPr>
        <w:spacing w:after="0" w:line="240" w:lineRule="auto"/>
        <w:ind w:firstLine="709"/>
        <w:jc w:val="both"/>
        <w:rPr>
          <w:rFonts w:ascii="Arial" w:hAnsi="Arial" w:cs="Arial"/>
          <w:color w:val="000000" w:themeColor="text1"/>
          <w:sz w:val="24"/>
          <w:szCs w:val="24"/>
        </w:rPr>
      </w:pPr>
      <w:r w:rsidRPr="00D255C8">
        <w:rPr>
          <w:rFonts w:ascii="Arial" w:hAnsi="Arial" w:cs="Arial"/>
          <w:color w:val="000000" w:themeColor="text1"/>
          <w:sz w:val="24"/>
          <w:szCs w:val="24"/>
        </w:rPr>
        <w:t xml:space="preserve">4.9 В случае обследования помещения комиссия составляет в 3 экземплярах акт обследования помещения по форме согласно </w:t>
      </w:r>
      <w:hyperlink r:id="rId19" w:history="1">
        <w:r w:rsidRPr="00D255C8">
          <w:rPr>
            <w:rStyle w:val="ab"/>
            <w:rFonts w:ascii="Arial" w:hAnsi="Arial" w:cs="Arial"/>
            <w:color w:val="000000" w:themeColor="text1"/>
            <w:sz w:val="24"/>
            <w:szCs w:val="24"/>
            <w:u w:val="none"/>
          </w:rPr>
          <w:t xml:space="preserve">приложению </w:t>
        </w:r>
        <w:r w:rsidR="00E4133E">
          <w:rPr>
            <w:rStyle w:val="ab"/>
            <w:rFonts w:ascii="Arial" w:hAnsi="Arial" w:cs="Arial"/>
            <w:color w:val="000000" w:themeColor="text1"/>
            <w:sz w:val="24"/>
            <w:szCs w:val="24"/>
            <w:u w:val="none"/>
          </w:rPr>
          <w:t>№</w:t>
        </w:r>
        <w:r w:rsidRPr="00D255C8">
          <w:rPr>
            <w:rStyle w:val="ab"/>
            <w:rFonts w:ascii="Arial" w:hAnsi="Arial" w:cs="Arial"/>
            <w:color w:val="000000" w:themeColor="text1"/>
            <w:sz w:val="24"/>
            <w:szCs w:val="24"/>
            <w:u w:val="none"/>
          </w:rPr>
          <w:t xml:space="preserve"> 2</w:t>
        </w:r>
        <w:r w:rsidR="00E4133E">
          <w:rPr>
            <w:rStyle w:val="ab"/>
            <w:rFonts w:ascii="Arial" w:hAnsi="Arial" w:cs="Arial"/>
            <w:color w:val="000000" w:themeColor="text1"/>
            <w:sz w:val="24"/>
            <w:szCs w:val="24"/>
            <w:u w:val="none"/>
          </w:rPr>
          <w:t xml:space="preserve"> </w:t>
        </w:r>
        <w:r w:rsidR="00E4133E" w:rsidRPr="00E4133E">
          <w:rPr>
            <w:rFonts w:ascii="Arial" w:hAnsi="Arial" w:cs="Arial"/>
            <w:color w:val="000000" w:themeColor="text1"/>
            <w:sz w:val="24"/>
            <w:szCs w:val="24"/>
          </w:rPr>
          <w:t>к настоящему Положению</w:t>
        </w:r>
        <w:r w:rsidRPr="00D255C8">
          <w:rPr>
            <w:rStyle w:val="ab"/>
            <w:rFonts w:ascii="Arial" w:hAnsi="Arial" w:cs="Arial"/>
            <w:color w:val="000000" w:themeColor="text1"/>
            <w:sz w:val="24"/>
            <w:szCs w:val="24"/>
            <w:u w:val="none"/>
          </w:rPr>
          <w:t>.</w:t>
        </w:r>
      </w:hyperlink>
      <w:r w:rsidRPr="00D255C8">
        <w:rPr>
          <w:rFonts w:ascii="Arial" w:hAnsi="Arial" w:cs="Arial"/>
          <w:color w:val="000000" w:themeColor="text1"/>
          <w:sz w:val="24"/>
          <w:szCs w:val="24"/>
        </w:rPr>
        <w:t xml:space="preserve"> Участие в обследовании помещения лиц, указанных в </w:t>
      </w:r>
      <w:hyperlink r:id="rId20" w:history="1">
        <w:r w:rsidRPr="00D255C8">
          <w:rPr>
            <w:rStyle w:val="ab"/>
            <w:rFonts w:ascii="Arial" w:hAnsi="Arial" w:cs="Arial"/>
            <w:color w:val="000000" w:themeColor="text1"/>
            <w:sz w:val="24"/>
            <w:szCs w:val="24"/>
            <w:u w:val="none"/>
          </w:rPr>
          <w:t>абзаце четвертом пункта 7</w:t>
        </w:r>
      </w:hyperlink>
      <w:r w:rsidRPr="00D255C8">
        <w:rPr>
          <w:rFonts w:ascii="Arial" w:hAnsi="Arial" w:cs="Arial"/>
          <w:color w:val="000000" w:themeColor="text1"/>
          <w:sz w:val="24"/>
          <w:szCs w:val="24"/>
        </w:rPr>
        <w:t xml:space="preserve"> </w:t>
      </w:r>
      <w:hyperlink r:id="rId21" w:history="1">
        <w:r w:rsidRPr="00D255C8">
          <w:rPr>
            <w:rStyle w:val="ab"/>
            <w:rFonts w:ascii="Arial" w:hAnsi="Arial" w:cs="Arial"/>
            <w:color w:val="000000" w:themeColor="text1"/>
            <w:sz w:val="24"/>
            <w:szCs w:val="24"/>
            <w:u w:val="none"/>
          </w:rPr>
          <w:t>Постановления</w:t>
        </w:r>
      </w:hyperlink>
      <w:r w:rsidRPr="00D255C8">
        <w:rPr>
          <w:rFonts w:ascii="Arial" w:hAnsi="Arial" w:cs="Arial"/>
          <w:color w:val="000000" w:themeColor="text1"/>
          <w:sz w:val="24"/>
          <w:szCs w:val="24"/>
        </w:rPr>
        <w:t xml:space="preserve"> Правительства РФ от</w:t>
      </w:r>
      <w:r w:rsidR="00955E00">
        <w:rPr>
          <w:rFonts w:ascii="Arial" w:hAnsi="Arial" w:cs="Arial"/>
          <w:color w:val="000000" w:themeColor="text1"/>
          <w:sz w:val="24"/>
          <w:szCs w:val="24"/>
        </w:rPr>
        <w:t xml:space="preserve"> </w:t>
      </w:r>
      <w:r w:rsidR="00955E00" w:rsidRPr="00D255C8">
        <w:rPr>
          <w:rFonts w:ascii="Arial" w:hAnsi="Arial" w:cs="Arial"/>
          <w:color w:val="000000" w:themeColor="text1"/>
          <w:sz w:val="24"/>
          <w:szCs w:val="24"/>
        </w:rPr>
        <w:t xml:space="preserve">28.01.2006 </w:t>
      </w:r>
      <w:r w:rsidR="00955E00">
        <w:rPr>
          <w:rFonts w:ascii="Arial" w:hAnsi="Arial" w:cs="Arial"/>
          <w:color w:val="000000" w:themeColor="text1"/>
          <w:sz w:val="24"/>
          <w:szCs w:val="24"/>
        </w:rPr>
        <w:t>№</w:t>
      </w:r>
      <w:r w:rsidR="00955E00" w:rsidRPr="00D255C8">
        <w:rPr>
          <w:rFonts w:ascii="Arial" w:hAnsi="Arial" w:cs="Arial"/>
          <w:color w:val="000000" w:themeColor="text1"/>
          <w:sz w:val="24"/>
          <w:szCs w:val="24"/>
        </w:rPr>
        <w:t xml:space="preserve"> 47</w:t>
      </w:r>
      <w:r w:rsidRPr="00D255C8">
        <w:rPr>
          <w:rFonts w:ascii="Arial" w:hAnsi="Arial" w:cs="Arial"/>
          <w:color w:val="000000" w:themeColor="text1"/>
          <w:sz w:val="24"/>
          <w:szCs w:val="24"/>
        </w:rPr>
        <w:t>, в случае их включения в состав комиссии является обязательным.</w:t>
      </w:r>
    </w:p>
    <w:p w:rsidR="00A34C60" w:rsidRPr="00D255C8" w:rsidRDefault="00A34C60" w:rsidP="00163CB4">
      <w:pPr>
        <w:spacing w:after="0" w:line="240" w:lineRule="auto"/>
        <w:ind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rPr>
        <w:t xml:space="preserve">На основании полученного заключения муниципальное образование Молчановского сельского поселения  в течение 30 календарных дней со дня получения заключения принимает,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r:id="rId22" w:history="1">
        <w:r w:rsidRPr="00D255C8">
          <w:rPr>
            <w:rStyle w:val="ab"/>
            <w:rFonts w:ascii="Arial" w:hAnsi="Arial" w:cs="Arial"/>
            <w:color w:val="000000" w:themeColor="text1"/>
            <w:sz w:val="24"/>
            <w:szCs w:val="24"/>
            <w:u w:val="none"/>
          </w:rPr>
          <w:t>абзацем седьмым пункта 7</w:t>
        </w:r>
      </w:hyperlink>
      <w:r w:rsidRPr="00D255C8">
        <w:rPr>
          <w:rFonts w:ascii="Arial" w:hAnsi="Arial" w:cs="Arial"/>
          <w:color w:val="000000" w:themeColor="text1"/>
          <w:sz w:val="24"/>
          <w:szCs w:val="24"/>
        </w:rPr>
        <w:t xml:space="preserve"> Постановления Правительства РФ от 28.01.2006 </w:t>
      </w:r>
      <w:r w:rsidR="00955E00">
        <w:rPr>
          <w:rFonts w:ascii="Arial" w:hAnsi="Arial" w:cs="Arial"/>
          <w:color w:val="000000" w:themeColor="text1"/>
          <w:sz w:val="24"/>
          <w:szCs w:val="24"/>
        </w:rPr>
        <w:t>№</w:t>
      </w:r>
      <w:r w:rsidRPr="00D255C8">
        <w:rPr>
          <w:rFonts w:ascii="Arial" w:hAnsi="Arial" w:cs="Arial"/>
          <w:color w:val="000000" w:themeColor="text1"/>
          <w:sz w:val="24"/>
          <w:szCs w:val="24"/>
        </w:rPr>
        <w:t xml:space="preserve"> 47,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34C60" w:rsidRPr="00D255C8" w:rsidRDefault="00A34C60" w:rsidP="00163CB4">
      <w:pPr>
        <w:pStyle w:val="ad"/>
        <w:numPr>
          <w:ilvl w:val="1"/>
          <w:numId w:val="48"/>
        </w:numPr>
        <w:spacing w:after="0" w:line="240" w:lineRule="auto"/>
        <w:ind w:left="0"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В случае непредставления заявителем документов, предусмотренных пунктом 45 постановления Правительства РФ от 28.01.2006 № 47,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w:t>
      </w:r>
      <w:r w:rsidRPr="00D255C8">
        <w:rPr>
          <w:rFonts w:ascii="Arial" w:hAnsi="Arial" w:cs="Arial"/>
          <w:color w:val="000000" w:themeColor="text1"/>
          <w:sz w:val="24"/>
          <w:szCs w:val="24"/>
        </w:rPr>
        <w:t xml:space="preserve"> предусмотренного пунктом 4.6 настоящего положения</w:t>
      </w:r>
    </w:p>
    <w:p w:rsidR="00A34C60" w:rsidRPr="00D255C8" w:rsidRDefault="00A34C60" w:rsidP="00163CB4">
      <w:pPr>
        <w:pStyle w:val="ad"/>
        <w:numPr>
          <w:ilvl w:val="1"/>
          <w:numId w:val="48"/>
        </w:numPr>
        <w:spacing w:after="0" w:line="240" w:lineRule="auto"/>
        <w:ind w:left="0"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xml:space="preserve">По результатам работы комиссия принимает одно из следующих решений об оценке соответствия помещений и многоквартирных домов требованиям, установленным постановлением Правительства РФ от 28.01.2006 № 47: о соответствии помещения требованиям, предъявляемым к жилому помещению, и его пригодности для проживания; о выявлении оснований для признания </w:t>
      </w:r>
      <w:r w:rsidRPr="00D255C8">
        <w:rPr>
          <w:rFonts w:ascii="Arial" w:hAnsi="Arial" w:cs="Arial"/>
          <w:color w:val="000000" w:themeColor="text1"/>
          <w:sz w:val="24"/>
          <w:szCs w:val="24"/>
          <w:lang w:eastAsia="ru-RU"/>
        </w:rPr>
        <w:lastRenderedPageBreak/>
        <w:t>помещения подлежащим капитальному ремонту, реконструкции или перепланировке</w:t>
      </w:r>
      <w:r w:rsidR="001A45FD">
        <w:rPr>
          <w:rFonts w:ascii="Arial" w:hAnsi="Arial" w:cs="Arial"/>
          <w:color w:val="000000" w:themeColor="text1"/>
          <w:sz w:val="24"/>
          <w:szCs w:val="24"/>
          <w:lang w:eastAsia="ru-RU"/>
        </w:rPr>
        <w:t xml:space="preserve"> </w:t>
      </w:r>
      <w:r w:rsidRPr="00D255C8">
        <w:rPr>
          <w:rFonts w:ascii="Arial" w:hAnsi="Arial" w:cs="Arial"/>
          <w:color w:val="000000" w:themeColor="text1"/>
          <w:sz w:val="24"/>
          <w:szCs w:val="24"/>
          <w:lang w:eastAsia="ru-RU"/>
        </w:rPr>
        <w:t>(при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постановлением Правительства РФ от 28.01.2006 № 47 требованиями; о выявлении оснований для признания помещения непригодным для проживания; о выявлении оснований для признания многоквартирного дома аварийным и подлежащим реконструкции; о выявлении оснований для признания многоквартирного дома аварийным и подлежащим сносу; об отсутствии оснований для признания многоквартирного дома аварийным и подлежащим сносу или реконструкции.</w:t>
      </w:r>
    </w:p>
    <w:p w:rsidR="00A34C60" w:rsidRPr="00D255C8" w:rsidRDefault="00A34C60" w:rsidP="00163CB4">
      <w:pPr>
        <w:pStyle w:val="ad"/>
        <w:numPr>
          <w:ilvl w:val="1"/>
          <w:numId w:val="48"/>
        </w:numPr>
        <w:spacing w:after="0" w:line="240" w:lineRule="auto"/>
        <w:ind w:left="0"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A34C60" w:rsidRPr="00D255C8" w:rsidRDefault="00A34C60" w:rsidP="00163CB4">
      <w:pPr>
        <w:pStyle w:val="ad"/>
        <w:numPr>
          <w:ilvl w:val="1"/>
          <w:numId w:val="48"/>
        </w:numPr>
        <w:spacing w:after="0" w:line="240" w:lineRule="auto"/>
        <w:ind w:left="0"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A34C60" w:rsidRPr="00D255C8" w:rsidRDefault="00A34C60" w:rsidP="00163CB4">
      <w:pPr>
        <w:pStyle w:val="ad"/>
        <w:numPr>
          <w:ilvl w:val="1"/>
          <w:numId w:val="48"/>
        </w:numPr>
        <w:spacing w:after="0" w:line="240" w:lineRule="auto"/>
        <w:ind w:left="0"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rPr>
        <w:t>Два экземпляра заключения, указанного в пункте 4.10</w:t>
      </w:r>
      <w:r>
        <w:rPr>
          <w:rFonts w:ascii="Arial" w:hAnsi="Arial" w:cs="Arial"/>
          <w:color w:val="000000" w:themeColor="text1"/>
          <w:sz w:val="24"/>
          <w:szCs w:val="24"/>
        </w:rPr>
        <w:t xml:space="preserve"> </w:t>
      </w:r>
      <w:r w:rsidRPr="00D255C8">
        <w:rPr>
          <w:rFonts w:ascii="Arial" w:hAnsi="Arial" w:cs="Arial"/>
          <w:color w:val="000000" w:themeColor="text1"/>
          <w:sz w:val="24"/>
          <w:szCs w:val="24"/>
        </w:rPr>
        <w:t xml:space="preserve">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r:id="rId23" w:history="1">
        <w:r w:rsidRPr="00D255C8">
          <w:rPr>
            <w:rStyle w:val="ab"/>
            <w:rFonts w:ascii="Arial" w:hAnsi="Arial" w:cs="Arial"/>
            <w:color w:val="000000" w:themeColor="text1"/>
            <w:sz w:val="24"/>
            <w:szCs w:val="24"/>
            <w:u w:val="none"/>
          </w:rPr>
          <w:t>абзацем седьмым пункта 7</w:t>
        </w:r>
      </w:hyperlink>
      <w:r w:rsidRPr="00D255C8">
        <w:rPr>
          <w:rFonts w:ascii="Arial" w:hAnsi="Arial" w:cs="Arial"/>
          <w:color w:val="000000" w:themeColor="text1"/>
          <w:sz w:val="24"/>
          <w:szCs w:val="24"/>
        </w:rPr>
        <w:t xml:space="preserve"> Постановления Правительства РФ от 28.01.2006 </w:t>
      </w:r>
      <w:r w:rsidR="001A45FD">
        <w:rPr>
          <w:rFonts w:ascii="Arial" w:hAnsi="Arial" w:cs="Arial"/>
          <w:color w:val="000000" w:themeColor="text1"/>
          <w:sz w:val="24"/>
          <w:szCs w:val="24"/>
        </w:rPr>
        <w:t>№</w:t>
      </w:r>
      <w:r w:rsidRPr="00D255C8">
        <w:rPr>
          <w:rFonts w:ascii="Arial" w:hAnsi="Arial" w:cs="Arial"/>
          <w:color w:val="000000" w:themeColor="text1"/>
          <w:sz w:val="24"/>
          <w:szCs w:val="24"/>
        </w:rPr>
        <w:t xml:space="preserve"> 47,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A34C60" w:rsidRPr="00D255C8" w:rsidRDefault="00A34C60" w:rsidP="00163CB4">
      <w:pPr>
        <w:spacing w:after="0" w:line="240" w:lineRule="auto"/>
        <w:ind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На основании полученного заключения администрация муниципального образования Молчановское  сельское поселение Молчановского района Томской  области в течение 30 дней со дня получения заключения в установленном им порядке принимает,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абзацем седьмым п.7 постановления Правительства РФ от 28.01.2006 № 47,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34C60" w:rsidRPr="00D255C8" w:rsidRDefault="00A34C60" w:rsidP="00163CB4">
      <w:pPr>
        <w:pStyle w:val="ad"/>
        <w:numPr>
          <w:ilvl w:val="1"/>
          <w:numId w:val="48"/>
        </w:numPr>
        <w:spacing w:after="0" w:line="240" w:lineRule="auto"/>
        <w:ind w:left="0"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 xml:space="preserve">Комиссия в </w:t>
      </w:r>
      <w:r w:rsidRPr="00D255C8">
        <w:rPr>
          <w:rFonts w:ascii="Arial" w:hAnsi="Arial" w:cs="Arial"/>
          <w:color w:val="000000" w:themeColor="text1"/>
          <w:sz w:val="24"/>
          <w:szCs w:val="24"/>
        </w:rPr>
        <w:t xml:space="preserve">5-дневный срок со дня принятия решения, предусмотренного </w:t>
      </w:r>
      <w:hyperlink r:id="rId24" w:history="1">
        <w:r w:rsidRPr="00D255C8">
          <w:rPr>
            <w:rStyle w:val="ab"/>
            <w:rFonts w:ascii="Arial" w:hAnsi="Arial" w:cs="Arial"/>
            <w:color w:val="000000" w:themeColor="text1"/>
            <w:sz w:val="24"/>
            <w:szCs w:val="24"/>
            <w:u w:val="none"/>
          </w:rPr>
          <w:t>пунктом 49</w:t>
        </w:r>
      </w:hyperlink>
      <w:r w:rsidRPr="00D255C8">
        <w:rPr>
          <w:rFonts w:ascii="Arial" w:hAnsi="Arial" w:cs="Arial"/>
          <w:color w:val="000000" w:themeColor="text1"/>
          <w:sz w:val="24"/>
          <w:szCs w:val="24"/>
        </w:rPr>
        <w:t xml:space="preserve"> Постановления Правительства РФ от 28.01.2006 </w:t>
      </w:r>
      <w:r w:rsidR="001A45FD">
        <w:rPr>
          <w:rFonts w:ascii="Arial" w:hAnsi="Arial" w:cs="Arial"/>
          <w:color w:val="000000" w:themeColor="text1"/>
          <w:sz w:val="24"/>
          <w:szCs w:val="24"/>
        </w:rPr>
        <w:t>№</w:t>
      </w:r>
      <w:r w:rsidRPr="00D255C8">
        <w:rPr>
          <w:rFonts w:ascii="Arial" w:hAnsi="Arial" w:cs="Arial"/>
          <w:color w:val="000000" w:themeColor="text1"/>
          <w:sz w:val="24"/>
          <w:szCs w:val="24"/>
        </w:rPr>
        <w:t xml:space="preserve"> 47), направляет в письменной или электронной форме с использованием информационно-телекоммуникационных сетей общего пользования, в том числе информаци</w:t>
      </w:r>
      <w:r w:rsidR="001A45FD">
        <w:rPr>
          <w:rFonts w:ascii="Arial" w:hAnsi="Arial" w:cs="Arial"/>
          <w:color w:val="000000" w:themeColor="text1"/>
          <w:sz w:val="24"/>
          <w:szCs w:val="24"/>
        </w:rPr>
        <w:t>онно-телекоммуникационной сети «Интернет»</w:t>
      </w:r>
      <w:r w:rsidRPr="00D255C8">
        <w:rPr>
          <w:rFonts w:ascii="Arial" w:hAnsi="Arial" w:cs="Arial"/>
          <w:color w:val="000000" w:themeColor="text1"/>
          <w:sz w:val="24"/>
          <w:szCs w:val="24"/>
        </w:rPr>
        <w:t>,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w:t>
      </w:r>
      <w:r w:rsidR="001A45FD">
        <w:rPr>
          <w:rFonts w:ascii="Arial" w:hAnsi="Arial" w:cs="Arial"/>
          <w:color w:val="000000" w:themeColor="text1"/>
          <w:sz w:val="24"/>
          <w:szCs w:val="24"/>
        </w:rPr>
        <w:t>,</w:t>
      </w:r>
      <w:r w:rsidRPr="00D255C8">
        <w:rPr>
          <w:rFonts w:ascii="Arial" w:hAnsi="Arial" w:cs="Arial"/>
          <w:color w:val="000000" w:themeColor="text1"/>
          <w:sz w:val="24"/>
          <w:szCs w:val="24"/>
        </w:rPr>
        <w:t xml:space="preserve">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34C60" w:rsidRPr="00D255C8" w:rsidRDefault="00A34C60" w:rsidP="00163CB4">
      <w:pPr>
        <w:pStyle w:val="ad"/>
        <w:numPr>
          <w:ilvl w:val="1"/>
          <w:numId w:val="48"/>
        </w:numPr>
        <w:spacing w:after="0" w:line="240" w:lineRule="auto"/>
        <w:ind w:left="0" w:firstLine="709"/>
        <w:jc w:val="both"/>
        <w:rPr>
          <w:rFonts w:ascii="Arial" w:hAnsi="Arial" w:cs="Arial"/>
          <w:color w:val="000000" w:themeColor="text1"/>
          <w:sz w:val="24"/>
          <w:szCs w:val="24"/>
          <w:lang w:eastAsia="ru-RU"/>
        </w:rPr>
      </w:pPr>
      <w:r w:rsidRPr="00D255C8">
        <w:rPr>
          <w:rFonts w:ascii="Arial" w:hAnsi="Arial" w:cs="Arial"/>
          <w:color w:val="000000" w:themeColor="text1"/>
          <w:sz w:val="24"/>
          <w:szCs w:val="24"/>
        </w:rPr>
        <w:lastRenderedPageBreak/>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r:id="rId25" w:history="1">
        <w:r w:rsidRPr="00D255C8">
          <w:rPr>
            <w:rStyle w:val="ab"/>
            <w:rFonts w:ascii="Arial" w:hAnsi="Arial" w:cs="Arial"/>
            <w:color w:val="000000" w:themeColor="text1"/>
            <w:sz w:val="24"/>
            <w:szCs w:val="24"/>
            <w:u w:val="none"/>
          </w:rPr>
          <w:t>пункте 47</w:t>
        </w:r>
      </w:hyperlink>
      <w:r w:rsidRPr="00D255C8">
        <w:rPr>
          <w:rFonts w:ascii="Arial" w:hAnsi="Arial" w:cs="Arial"/>
          <w:color w:val="000000" w:themeColor="text1"/>
          <w:sz w:val="24"/>
          <w:szCs w:val="24"/>
        </w:rPr>
        <w:t xml:space="preserve"> Постановления Правительства РФ от 28.01.2006 </w:t>
      </w:r>
      <w:r w:rsidR="001A45FD">
        <w:rPr>
          <w:rFonts w:ascii="Arial" w:hAnsi="Arial" w:cs="Arial"/>
          <w:color w:val="000000" w:themeColor="text1"/>
          <w:sz w:val="24"/>
          <w:szCs w:val="24"/>
        </w:rPr>
        <w:t>№</w:t>
      </w:r>
      <w:r w:rsidRPr="00D255C8">
        <w:rPr>
          <w:rFonts w:ascii="Arial" w:hAnsi="Arial" w:cs="Arial"/>
          <w:color w:val="000000" w:themeColor="text1"/>
          <w:sz w:val="24"/>
          <w:szCs w:val="24"/>
        </w:rPr>
        <w:t xml:space="preserve"> 47,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A34C60" w:rsidRPr="00D255C8" w:rsidRDefault="00A34C60" w:rsidP="00163CB4">
      <w:pPr>
        <w:pStyle w:val="ad"/>
        <w:numPr>
          <w:ilvl w:val="1"/>
          <w:numId w:val="48"/>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Протокол заседания межведомственной комиссии подписывается всеми присутствующими на заседании членами межведомственной комиссии и утверждается председателем межведомственной комиссии.</w:t>
      </w:r>
    </w:p>
    <w:p w:rsidR="00A34C60" w:rsidRPr="00D255C8" w:rsidRDefault="00A34C60" w:rsidP="00163CB4">
      <w:pPr>
        <w:pStyle w:val="ad"/>
        <w:numPr>
          <w:ilvl w:val="1"/>
          <w:numId w:val="48"/>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Выписка из протокола заседания межведомственной комиссии подписывается председателем межведомственной комиссии или его заместителем и секретарем межведомственной комиссии, а также заверяется печатью.</w:t>
      </w:r>
    </w:p>
    <w:p w:rsidR="00A34C60" w:rsidRPr="00D255C8" w:rsidRDefault="00A34C60" w:rsidP="00163CB4">
      <w:pPr>
        <w:pStyle w:val="ad"/>
        <w:numPr>
          <w:ilvl w:val="1"/>
          <w:numId w:val="48"/>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Решение и заключение могут быть обжалованы заинтересованными лицами в судебном порядке.</w:t>
      </w:r>
    </w:p>
    <w:p w:rsidR="00A34C60" w:rsidRPr="00D255C8" w:rsidRDefault="00A34C60" w:rsidP="00163CB4">
      <w:pPr>
        <w:pStyle w:val="ad"/>
        <w:numPr>
          <w:ilvl w:val="1"/>
          <w:numId w:val="48"/>
        </w:numPr>
        <w:shd w:val="clear" w:color="auto" w:fill="FFFFFF"/>
        <w:spacing w:after="0" w:line="240" w:lineRule="auto"/>
        <w:ind w:left="0" w:firstLine="709"/>
        <w:jc w:val="both"/>
        <w:textAlignment w:val="baseline"/>
        <w:rPr>
          <w:rFonts w:ascii="Arial" w:hAnsi="Arial" w:cs="Arial"/>
          <w:color w:val="000000" w:themeColor="text1"/>
          <w:sz w:val="24"/>
          <w:szCs w:val="24"/>
          <w:lang w:eastAsia="ru-RU"/>
        </w:rPr>
      </w:pPr>
      <w:r w:rsidRPr="00D255C8">
        <w:rPr>
          <w:rFonts w:ascii="Arial" w:hAnsi="Arial" w:cs="Arial"/>
          <w:color w:val="000000" w:themeColor="text1"/>
          <w:sz w:val="24"/>
          <w:szCs w:val="24"/>
          <w:lang w:eastAsia="ru-RU"/>
        </w:rPr>
        <w:t>Во всем ином, что не предусмотрено настоящим Положением, комиссия руководствуется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 47.</w:t>
      </w:r>
    </w:p>
    <w:p w:rsidR="00A34C60" w:rsidRPr="00290C12" w:rsidRDefault="00A34C60" w:rsidP="00A34C60">
      <w:pPr>
        <w:shd w:val="clear" w:color="auto" w:fill="FFFFFF"/>
        <w:spacing w:after="0" w:line="312" w:lineRule="atLeast"/>
        <w:ind w:firstLine="709"/>
        <w:jc w:val="both"/>
        <w:textAlignment w:val="baseline"/>
        <w:rPr>
          <w:rFonts w:ascii="Arial" w:hAnsi="Arial" w:cs="Arial"/>
          <w:sz w:val="24"/>
          <w:szCs w:val="24"/>
          <w:lang w:eastAsia="ru-RU"/>
        </w:rPr>
      </w:pPr>
    </w:p>
    <w:p w:rsidR="00A34C60" w:rsidRPr="00290C12" w:rsidRDefault="00A34C60" w:rsidP="00A34C60">
      <w:pPr>
        <w:shd w:val="clear" w:color="auto" w:fill="FFFFFF"/>
        <w:spacing w:after="0" w:line="312" w:lineRule="atLeast"/>
        <w:ind w:firstLine="709"/>
        <w:jc w:val="both"/>
        <w:textAlignment w:val="baseline"/>
        <w:rPr>
          <w:rFonts w:ascii="Arial" w:hAnsi="Arial" w:cs="Arial"/>
          <w:sz w:val="24"/>
          <w:szCs w:val="24"/>
          <w:lang w:eastAsia="ru-RU"/>
        </w:rPr>
      </w:pPr>
    </w:p>
    <w:p w:rsidR="00A34C60" w:rsidRPr="00290C12" w:rsidRDefault="00A34C60" w:rsidP="00A34C60">
      <w:pPr>
        <w:shd w:val="clear" w:color="auto" w:fill="FFFFFF"/>
        <w:spacing w:after="0" w:line="312" w:lineRule="atLeast"/>
        <w:ind w:firstLine="709"/>
        <w:jc w:val="both"/>
        <w:textAlignment w:val="baseline"/>
        <w:rPr>
          <w:rFonts w:ascii="Arial" w:hAnsi="Arial" w:cs="Arial"/>
          <w:sz w:val="24"/>
          <w:szCs w:val="24"/>
          <w:lang w:eastAsia="ru-RU"/>
        </w:rPr>
      </w:pPr>
    </w:p>
    <w:p w:rsidR="00A34C60" w:rsidRPr="00290C12"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Pr="00290C12"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Pr="00290C12"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Pr="00290C12"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A34C60">
      <w:pPr>
        <w:shd w:val="clear" w:color="auto" w:fill="FFFFFF"/>
        <w:spacing w:after="0" w:line="312" w:lineRule="atLeast"/>
        <w:jc w:val="both"/>
        <w:textAlignment w:val="baseline"/>
        <w:rPr>
          <w:rFonts w:ascii="Arial" w:hAnsi="Arial" w:cs="Arial"/>
          <w:sz w:val="24"/>
          <w:szCs w:val="24"/>
          <w:lang w:eastAsia="ru-RU"/>
        </w:rPr>
      </w:pPr>
    </w:p>
    <w:p w:rsidR="00163CB4" w:rsidRDefault="00163CB4" w:rsidP="00A34C60">
      <w:pPr>
        <w:shd w:val="clear" w:color="auto" w:fill="FFFFFF"/>
        <w:spacing w:after="0" w:line="312" w:lineRule="atLeast"/>
        <w:jc w:val="both"/>
        <w:textAlignment w:val="baseline"/>
        <w:rPr>
          <w:rFonts w:ascii="Arial" w:hAnsi="Arial" w:cs="Arial"/>
          <w:sz w:val="24"/>
          <w:szCs w:val="24"/>
          <w:lang w:eastAsia="ru-RU"/>
        </w:rPr>
      </w:pPr>
    </w:p>
    <w:p w:rsidR="001160E7" w:rsidRDefault="001160E7" w:rsidP="001160E7">
      <w:pPr>
        <w:spacing w:after="0" w:line="240" w:lineRule="auto"/>
        <w:rPr>
          <w:rFonts w:ascii="Arial" w:hAnsi="Arial" w:cs="Arial"/>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160E7" w:rsidTr="001160E7">
        <w:tc>
          <w:tcPr>
            <w:tcW w:w="4927" w:type="dxa"/>
          </w:tcPr>
          <w:p w:rsidR="001160E7" w:rsidRDefault="001160E7" w:rsidP="001160E7">
            <w:pPr>
              <w:jc w:val="right"/>
              <w:rPr>
                <w:rFonts w:ascii="Arial" w:hAnsi="Arial" w:cs="Arial"/>
                <w:sz w:val="24"/>
                <w:szCs w:val="24"/>
              </w:rPr>
            </w:pPr>
          </w:p>
        </w:tc>
        <w:tc>
          <w:tcPr>
            <w:tcW w:w="4927" w:type="dxa"/>
          </w:tcPr>
          <w:p w:rsidR="001160E7" w:rsidRPr="000506CF" w:rsidRDefault="001160E7" w:rsidP="001160E7">
            <w:pPr>
              <w:rPr>
                <w:rFonts w:ascii="Arial" w:hAnsi="Arial" w:cs="Arial"/>
                <w:sz w:val="24"/>
                <w:szCs w:val="24"/>
              </w:rPr>
            </w:pPr>
            <w:r w:rsidRPr="00D255C8">
              <w:rPr>
                <w:rFonts w:ascii="Arial" w:hAnsi="Arial" w:cs="Arial"/>
                <w:sz w:val="24"/>
                <w:szCs w:val="24"/>
              </w:rPr>
              <w:t xml:space="preserve">Приложение </w:t>
            </w:r>
            <w:r>
              <w:rPr>
                <w:rFonts w:ascii="Arial" w:hAnsi="Arial" w:cs="Arial"/>
                <w:sz w:val="24"/>
                <w:szCs w:val="24"/>
              </w:rPr>
              <w:t>№</w:t>
            </w:r>
            <w:r w:rsidRPr="00D255C8">
              <w:rPr>
                <w:rFonts w:ascii="Arial" w:hAnsi="Arial" w:cs="Arial"/>
                <w:sz w:val="24"/>
                <w:szCs w:val="24"/>
              </w:rPr>
              <w:t xml:space="preserve"> 1</w:t>
            </w:r>
            <w:r>
              <w:rPr>
                <w:rFonts w:ascii="Arial" w:hAnsi="Arial" w:cs="Arial"/>
                <w:sz w:val="24"/>
                <w:szCs w:val="24"/>
              </w:rPr>
              <w:t xml:space="preserve"> </w:t>
            </w:r>
            <w:r w:rsidRPr="00D255C8">
              <w:rPr>
                <w:rFonts w:ascii="Arial" w:hAnsi="Arial" w:cs="Arial"/>
                <w:sz w:val="24"/>
                <w:szCs w:val="24"/>
              </w:rPr>
              <w:t xml:space="preserve">к Положению </w:t>
            </w:r>
            <w:r w:rsidRPr="00FC5E08">
              <w:rPr>
                <w:rFonts w:ascii="Arial" w:hAnsi="Arial" w:cs="Arial"/>
                <w:bCs/>
                <w:sz w:val="24"/>
                <w:szCs w:val="24"/>
                <w:bdr w:val="none" w:sz="0" w:space="0" w:color="auto" w:frame="1"/>
                <w:lang w:eastAsia="ru-RU"/>
              </w:rPr>
              <w:t>о межведомственной комиссии</w:t>
            </w:r>
          </w:p>
          <w:p w:rsidR="001160E7" w:rsidRDefault="001160E7" w:rsidP="001160E7">
            <w:pPr>
              <w:rPr>
                <w:rFonts w:ascii="Arial" w:hAnsi="Arial" w:cs="Arial"/>
                <w:sz w:val="24"/>
                <w:szCs w:val="24"/>
              </w:rPr>
            </w:pPr>
            <w:r>
              <w:rPr>
                <w:rFonts w:ascii="Arial" w:hAnsi="Arial" w:cs="Arial"/>
                <w:sz w:val="24"/>
                <w:szCs w:val="24"/>
              </w:rPr>
              <w:t xml:space="preserve">для  признания помещения жилым </w:t>
            </w:r>
            <w:r w:rsidRPr="002E6B49">
              <w:rPr>
                <w:rFonts w:ascii="Arial" w:hAnsi="Arial" w:cs="Arial"/>
                <w:sz w:val="24"/>
                <w:szCs w:val="24"/>
              </w:rPr>
              <w:t xml:space="preserve">помещением, </w:t>
            </w:r>
            <w:r>
              <w:rPr>
                <w:rFonts w:ascii="Arial" w:hAnsi="Arial" w:cs="Arial"/>
                <w:sz w:val="24"/>
                <w:szCs w:val="24"/>
              </w:rPr>
              <w:t>жилого помещения</w:t>
            </w:r>
          </w:p>
          <w:p w:rsidR="001160E7" w:rsidRDefault="001160E7" w:rsidP="001160E7">
            <w:pPr>
              <w:rPr>
                <w:rFonts w:ascii="Arial" w:hAnsi="Arial" w:cs="Arial"/>
                <w:sz w:val="24"/>
                <w:szCs w:val="24"/>
              </w:rPr>
            </w:pPr>
            <w:r w:rsidRPr="002E6B49">
              <w:rPr>
                <w:rFonts w:ascii="Arial" w:hAnsi="Arial" w:cs="Arial"/>
                <w:sz w:val="24"/>
                <w:szCs w:val="24"/>
              </w:rPr>
              <w:t>непригодным для проживания,</w:t>
            </w:r>
          </w:p>
          <w:p w:rsidR="001160E7" w:rsidRPr="00D255C8" w:rsidRDefault="001160E7" w:rsidP="001160E7">
            <w:pPr>
              <w:rPr>
                <w:rFonts w:ascii="Arial" w:hAnsi="Arial" w:cs="Arial"/>
                <w:sz w:val="24"/>
                <w:szCs w:val="24"/>
              </w:rPr>
            </w:pPr>
            <w:r w:rsidRPr="002E6B49">
              <w:rPr>
                <w:rFonts w:ascii="Arial" w:hAnsi="Arial" w:cs="Arial"/>
                <w:sz w:val="24"/>
                <w:szCs w:val="24"/>
              </w:rPr>
              <w:t xml:space="preserve"> многоквартирного дома аварийным и подлежавшим сносу или реконструкции, садового дома жилым домом</w:t>
            </w:r>
            <w:r>
              <w:rPr>
                <w:rFonts w:ascii="Arial" w:hAnsi="Arial" w:cs="Arial"/>
                <w:sz w:val="24"/>
                <w:szCs w:val="24"/>
              </w:rPr>
              <w:t xml:space="preserve"> </w:t>
            </w:r>
            <w:r w:rsidRPr="002E6B49">
              <w:rPr>
                <w:rFonts w:ascii="Arial" w:hAnsi="Arial" w:cs="Arial"/>
                <w:sz w:val="24"/>
                <w:szCs w:val="24"/>
              </w:rPr>
              <w:t>или жилого дома садовым</w:t>
            </w:r>
          </w:p>
          <w:p w:rsidR="001160E7" w:rsidRDefault="001160E7" w:rsidP="001160E7">
            <w:pPr>
              <w:jc w:val="right"/>
              <w:rPr>
                <w:rFonts w:ascii="Arial" w:hAnsi="Arial" w:cs="Arial"/>
                <w:sz w:val="24"/>
                <w:szCs w:val="24"/>
              </w:rPr>
            </w:pPr>
          </w:p>
        </w:tc>
      </w:tr>
    </w:tbl>
    <w:p w:rsidR="001160E7" w:rsidRPr="00D255C8" w:rsidRDefault="001160E7" w:rsidP="001160E7">
      <w:pPr>
        <w:spacing w:after="0" w:line="240" w:lineRule="auto"/>
        <w:rPr>
          <w:rFonts w:ascii="Arial" w:hAnsi="Arial" w:cs="Arial"/>
          <w:sz w:val="24"/>
          <w:szCs w:val="24"/>
        </w:rPr>
      </w:pPr>
    </w:p>
    <w:p w:rsidR="00A34C60" w:rsidRPr="00D255C8"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r w:rsidRPr="00D255C8">
        <w:rPr>
          <w:rFonts w:ascii="Arial" w:hAnsi="Arial" w:cs="Arial"/>
          <w:sz w:val="24"/>
          <w:szCs w:val="24"/>
          <w:lang w:eastAsia="ru-RU"/>
        </w:rPr>
        <w:t>Заключение</w:t>
      </w:r>
    </w:p>
    <w:p w:rsidR="00A34C60" w:rsidRPr="00D255C8" w:rsidRDefault="00A34C60" w:rsidP="00116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r w:rsidRPr="00D255C8">
        <w:rPr>
          <w:rFonts w:ascii="Arial" w:hAnsi="Arial" w:cs="Arial"/>
          <w:sz w:val="24"/>
          <w:szCs w:val="24"/>
          <w:lang w:eastAsia="ru-RU"/>
        </w:rPr>
        <w:t>об оценке соответствия помещения (многоквартирного дома)</w:t>
      </w:r>
    </w:p>
    <w:p w:rsidR="001160E7" w:rsidRPr="000506CF" w:rsidRDefault="00A34C60" w:rsidP="001160E7">
      <w:pPr>
        <w:spacing w:after="0" w:line="240" w:lineRule="auto"/>
        <w:jc w:val="center"/>
        <w:rPr>
          <w:rFonts w:ascii="Arial" w:hAnsi="Arial" w:cs="Arial"/>
          <w:sz w:val="24"/>
          <w:szCs w:val="24"/>
        </w:rPr>
      </w:pPr>
      <w:r w:rsidRPr="00D255C8">
        <w:rPr>
          <w:rFonts w:ascii="Arial" w:hAnsi="Arial" w:cs="Arial"/>
          <w:sz w:val="24"/>
          <w:szCs w:val="24"/>
          <w:lang w:eastAsia="ru-RU"/>
        </w:rPr>
        <w:t xml:space="preserve">требованиям, установленным в Положении </w:t>
      </w:r>
      <w:r w:rsidR="001160E7" w:rsidRPr="00FC5E08">
        <w:rPr>
          <w:rFonts w:ascii="Arial" w:hAnsi="Arial" w:cs="Arial"/>
          <w:bCs/>
          <w:sz w:val="24"/>
          <w:szCs w:val="24"/>
          <w:bdr w:val="none" w:sz="0" w:space="0" w:color="auto" w:frame="1"/>
          <w:lang w:eastAsia="ru-RU"/>
        </w:rPr>
        <w:t>о межведомственной комиссии</w:t>
      </w:r>
    </w:p>
    <w:p w:rsidR="001160E7" w:rsidRPr="00D255C8" w:rsidRDefault="001160E7" w:rsidP="001160E7">
      <w:pPr>
        <w:spacing w:after="0" w:line="240" w:lineRule="auto"/>
        <w:jc w:val="center"/>
        <w:rPr>
          <w:rFonts w:ascii="Arial" w:hAnsi="Arial" w:cs="Arial"/>
          <w:sz w:val="24"/>
          <w:szCs w:val="24"/>
        </w:rPr>
      </w:pPr>
      <w:r>
        <w:rPr>
          <w:rFonts w:ascii="Arial" w:hAnsi="Arial" w:cs="Arial"/>
          <w:sz w:val="24"/>
          <w:szCs w:val="24"/>
        </w:rPr>
        <w:t xml:space="preserve">для  признания помещения жилым </w:t>
      </w:r>
      <w:r w:rsidRPr="002E6B49">
        <w:rPr>
          <w:rFonts w:ascii="Arial" w:hAnsi="Arial" w:cs="Arial"/>
          <w:sz w:val="24"/>
          <w:szCs w:val="24"/>
        </w:rPr>
        <w:t xml:space="preserve">помещением, </w:t>
      </w:r>
      <w:r>
        <w:rPr>
          <w:rFonts w:ascii="Arial" w:hAnsi="Arial" w:cs="Arial"/>
          <w:sz w:val="24"/>
          <w:szCs w:val="24"/>
        </w:rPr>
        <w:t xml:space="preserve">жилого помещения </w:t>
      </w:r>
      <w:r w:rsidRPr="002E6B49">
        <w:rPr>
          <w:rFonts w:ascii="Arial" w:hAnsi="Arial" w:cs="Arial"/>
          <w:sz w:val="24"/>
          <w:szCs w:val="24"/>
        </w:rPr>
        <w:t>непригодным для проживания,</w:t>
      </w:r>
      <w:r>
        <w:rPr>
          <w:rFonts w:ascii="Arial" w:hAnsi="Arial" w:cs="Arial"/>
          <w:sz w:val="24"/>
          <w:szCs w:val="24"/>
        </w:rPr>
        <w:t xml:space="preserve"> </w:t>
      </w:r>
      <w:r w:rsidRPr="002E6B49">
        <w:rPr>
          <w:rFonts w:ascii="Arial" w:hAnsi="Arial" w:cs="Arial"/>
          <w:sz w:val="24"/>
          <w:szCs w:val="24"/>
        </w:rPr>
        <w:t>многоквартирного дома аварийным и подлежавшим сносу или реконструкции, садового дома жилым домом</w:t>
      </w:r>
      <w:r>
        <w:rPr>
          <w:rFonts w:ascii="Arial" w:hAnsi="Arial" w:cs="Arial"/>
          <w:sz w:val="24"/>
          <w:szCs w:val="24"/>
        </w:rPr>
        <w:t xml:space="preserve"> </w:t>
      </w:r>
      <w:r w:rsidRPr="002E6B49">
        <w:rPr>
          <w:rFonts w:ascii="Arial" w:hAnsi="Arial" w:cs="Arial"/>
          <w:sz w:val="24"/>
          <w:szCs w:val="24"/>
        </w:rPr>
        <w:t>или жилого дома садовым</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w:t>
      </w:r>
    </w:p>
    <w:p w:rsidR="00A34C60" w:rsidRPr="00D255C8" w:rsidRDefault="001160E7"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Pr>
          <w:rFonts w:ascii="Arial" w:hAnsi="Arial" w:cs="Arial"/>
          <w:sz w:val="24"/>
          <w:szCs w:val="24"/>
          <w:lang w:eastAsia="ru-RU"/>
        </w:rPr>
        <w:t>№</w:t>
      </w:r>
      <w:r w:rsidR="00A34C60">
        <w:rPr>
          <w:rFonts w:ascii="Arial" w:hAnsi="Arial" w:cs="Arial"/>
          <w:sz w:val="24"/>
          <w:szCs w:val="24"/>
          <w:lang w:eastAsia="ru-RU"/>
        </w:rPr>
        <w:t xml:space="preserve"> _____________        </w:t>
      </w:r>
      <w:r w:rsidR="00A34C60" w:rsidRPr="00D255C8">
        <w:rPr>
          <w:rFonts w:ascii="Arial" w:hAnsi="Arial" w:cs="Arial"/>
          <w:sz w:val="24"/>
          <w:szCs w:val="24"/>
          <w:lang w:eastAsia="ru-RU"/>
        </w:rPr>
        <w:t>_____________________________________________________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(дата)</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r w:rsidRPr="00D255C8">
        <w:rPr>
          <w:rFonts w:ascii="Arial" w:hAnsi="Arial" w:cs="Arial"/>
          <w:sz w:val="24"/>
          <w:szCs w:val="24"/>
          <w:lang w:eastAsia="ru-RU"/>
        </w:rPr>
        <w:t>(месторасположение помещения, в том числе наименования</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r w:rsidRPr="00D255C8">
        <w:rPr>
          <w:rFonts w:ascii="Arial" w:hAnsi="Arial" w:cs="Arial"/>
          <w:sz w:val="24"/>
          <w:szCs w:val="24"/>
          <w:lang w:eastAsia="ru-RU"/>
        </w:rPr>
        <w:t>населенного пункта и улицы, номера дома и квартиры)</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Pr>
          <w:rFonts w:ascii="Arial" w:hAnsi="Arial" w:cs="Arial"/>
          <w:sz w:val="24"/>
          <w:szCs w:val="24"/>
          <w:lang w:eastAsia="ru-RU"/>
        </w:rPr>
        <w:t xml:space="preserve">  </w:t>
      </w:r>
      <w:r w:rsidRPr="00D255C8">
        <w:rPr>
          <w:rFonts w:ascii="Arial" w:hAnsi="Arial" w:cs="Arial"/>
          <w:sz w:val="24"/>
          <w:szCs w:val="24"/>
          <w:lang w:eastAsia="ru-RU"/>
        </w:rPr>
        <w:t>Межведомственная            комиссия,              назначенная</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w:t>
      </w:r>
      <w:r>
        <w:rPr>
          <w:rFonts w:ascii="Arial" w:hAnsi="Arial" w:cs="Arial"/>
          <w:sz w:val="24"/>
          <w:szCs w:val="24"/>
          <w:lang w:eastAsia="ru-RU"/>
        </w:rPr>
        <w:t>______</w:t>
      </w:r>
      <w:r w:rsidRPr="00D255C8">
        <w:rPr>
          <w:rFonts w:ascii="Arial" w:hAnsi="Arial" w:cs="Arial"/>
          <w:sz w:val="24"/>
          <w:szCs w:val="24"/>
          <w:lang w:eastAsia="ru-RU"/>
        </w:rPr>
        <w:t>,</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r w:rsidRPr="00D255C8">
        <w:rPr>
          <w:rFonts w:ascii="Arial" w:hAnsi="Arial" w:cs="Arial"/>
          <w:sz w:val="24"/>
          <w:szCs w:val="24"/>
          <w:lang w:eastAsia="ru-RU"/>
        </w:rPr>
        <w:t>(кем назначена, наименование федерального органа исполнительной</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r w:rsidRPr="00D255C8">
        <w:rPr>
          <w:rFonts w:ascii="Arial" w:hAnsi="Arial" w:cs="Arial"/>
          <w:sz w:val="24"/>
          <w:szCs w:val="24"/>
          <w:lang w:eastAsia="ru-RU"/>
        </w:rPr>
        <w:t>власти, органа исполнительной власти субъекта Российской</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r w:rsidRPr="00D255C8">
        <w:rPr>
          <w:rFonts w:ascii="Arial" w:hAnsi="Arial" w:cs="Arial"/>
          <w:sz w:val="24"/>
          <w:szCs w:val="24"/>
          <w:lang w:eastAsia="ru-RU"/>
        </w:rPr>
        <w:t>Федерации, органа местного самоуправления, дата, номер решения</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ru-RU"/>
        </w:rPr>
      </w:pPr>
      <w:r w:rsidRPr="00D255C8">
        <w:rPr>
          <w:rFonts w:ascii="Arial" w:hAnsi="Arial" w:cs="Arial"/>
          <w:sz w:val="24"/>
          <w:szCs w:val="24"/>
          <w:lang w:eastAsia="ru-RU"/>
        </w:rPr>
        <w:t>о созыве комиссии)</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в составе председателя ___________________________________________</w:t>
      </w:r>
      <w:r>
        <w:rPr>
          <w:rFonts w:ascii="Arial" w:hAnsi="Arial" w:cs="Arial"/>
          <w:sz w:val="24"/>
          <w:szCs w:val="24"/>
          <w:lang w:eastAsia="ru-RU"/>
        </w:rPr>
        <w:t>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и членов комиссии ________________________________________________</w:t>
      </w:r>
      <w:r>
        <w:rPr>
          <w:rFonts w:ascii="Arial" w:hAnsi="Arial" w:cs="Arial"/>
          <w:sz w:val="24"/>
          <w:szCs w:val="24"/>
          <w:lang w:eastAsia="ru-RU"/>
        </w:rPr>
        <w:t>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(ф.и.о., занимаемая должность и место работы)</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при участии приглашенных экспертов _______________________________</w:t>
      </w:r>
      <w:r>
        <w:rPr>
          <w:rFonts w:ascii="Arial" w:hAnsi="Arial" w:cs="Arial"/>
          <w:sz w:val="24"/>
          <w:szCs w:val="24"/>
          <w:lang w:eastAsia="ru-RU"/>
        </w:rPr>
        <w:t>________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(ф.и.о., занимаемая должность и место работы)</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и приглашенного собственника помещения или уполномоченного им лица</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(ф.и.о., занимаемая должность и место работы)</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по результатам рассмотренных документов __________________________</w:t>
      </w:r>
      <w:r>
        <w:rPr>
          <w:rFonts w:ascii="Arial" w:hAnsi="Arial" w:cs="Arial"/>
          <w:sz w:val="24"/>
          <w:szCs w:val="24"/>
          <w:lang w:eastAsia="ru-RU"/>
        </w:rPr>
        <w:t>________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(приводится перечень документов)</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и   на  основании акта межведомственной комиссии, составленного по</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результатам обследования, ________________________________________</w:t>
      </w:r>
      <w:r>
        <w:rPr>
          <w:rFonts w:ascii="Arial" w:hAnsi="Arial" w:cs="Arial"/>
          <w:sz w:val="24"/>
          <w:szCs w:val="24"/>
          <w:lang w:eastAsia="ru-RU"/>
        </w:rPr>
        <w:t>________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lastRenderedPageBreak/>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(приводится заключение, взятое из акта обследования (в случае</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проведения обследования), или указывается, что на основании</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решения межведомственной комиссии обследование не проводилось)</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приняла заключение о _____________________________________________</w:t>
      </w:r>
      <w:r>
        <w:rPr>
          <w:rFonts w:ascii="Arial" w:hAnsi="Arial" w:cs="Arial"/>
          <w:sz w:val="24"/>
          <w:szCs w:val="24"/>
          <w:lang w:eastAsia="ru-RU"/>
        </w:rPr>
        <w:t>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__________________________________________________________________</w:t>
      </w:r>
      <w:r>
        <w:rPr>
          <w:rFonts w:ascii="Arial" w:hAnsi="Arial" w:cs="Arial"/>
          <w:sz w:val="24"/>
          <w:szCs w:val="24"/>
          <w:lang w:eastAsia="ru-RU"/>
        </w:rPr>
        <w:t>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w:t>
      </w:r>
      <w:r>
        <w:rPr>
          <w:rFonts w:ascii="Arial" w:hAnsi="Arial" w:cs="Arial"/>
          <w:sz w:val="24"/>
          <w:szCs w:val="24"/>
          <w:lang w:eastAsia="ru-RU"/>
        </w:rPr>
        <w:t>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(приводится обоснование принятого межведомственной комиссией</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заключения об оценке соответствия помещения</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(многоквартирного дома) требованиям, установленным в Положении</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о признании помещения жилым помещением, жилого помещения</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непригодным для проживания и многоквартирного дома аварийным</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и подлежащим сносу или реконструкции)</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Приложение к заключению:</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а) перечень рассмотренных документов;</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б) акт обследования помещения (в случае проведения обследования);</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в) перечень   других   материалов,   запрошенных  межведомственной</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комиссией;</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г) особое мнение членов межведомственной комиссии:</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_________________________________________________________________</w:t>
      </w:r>
      <w:r>
        <w:rPr>
          <w:rFonts w:ascii="Arial" w:hAnsi="Arial" w:cs="Arial"/>
          <w:sz w:val="24"/>
          <w:szCs w:val="24"/>
          <w:lang w:eastAsia="ru-RU"/>
        </w:rPr>
        <w:t>______</w:t>
      </w:r>
      <w:r w:rsidRPr="00D255C8">
        <w:rPr>
          <w:rFonts w:ascii="Arial" w:hAnsi="Arial" w:cs="Arial"/>
          <w:sz w:val="24"/>
          <w:szCs w:val="24"/>
          <w:lang w:eastAsia="ru-RU"/>
        </w:rPr>
        <w:t>.</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Председатель межведомственной комиссии</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_____________________         ________________________________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(подпись)                           (ф.и.о.)</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Члены межведомственной комиссии</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_____________________         ________________________________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(подпись)                           (ф.и.о.)</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_____________________         ________________________________</w:t>
      </w:r>
    </w:p>
    <w:p w:rsidR="00A34C60" w:rsidRPr="00D255C8" w:rsidRDefault="00A34C60" w:rsidP="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ru-RU"/>
        </w:rPr>
      </w:pPr>
      <w:r w:rsidRPr="00D255C8">
        <w:rPr>
          <w:rFonts w:ascii="Arial" w:hAnsi="Arial" w:cs="Arial"/>
          <w:sz w:val="24"/>
          <w:szCs w:val="24"/>
          <w:lang w:eastAsia="ru-RU"/>
        </w:rPr>
        <w:t xml:space="preserve">         (подпись)                           (ф.и.о.)</w:t>
      </w:r>
    </w:p>
    <w:p w:rsidR="00A34C60" w:rsidRPr="00D255C8" w:rsidRDefault="00A34C60" w:rsidP="00A34C60">
      <w:pPr>
        <w:spacing w:after="0" w:line="240" w:lineRule="auto"/>
        <w:jc w:val="both"/>
        <w:rPr>
          <w:rFonts w:ascii="Arial" w:hAnsi="Arial" w:cs="Arial"/>
          <w:sz w:val="24"/>
          <w:szCs w:val="24"/>
          <w:lang w:eastAsia="ru-RU"/>
        </w:rPr>
      </w:pPr>
      <w:r w:rsidRPr="00D255C8">
        <w:rPr>
          <w:rFonts w:ascii="Arial" w:hAnsi="Arial" w:cs="Arial"/>
          <w:sz w:val="24"/>
          <w:szCs w:val="24"/>
          <w:lang w:eastAsia="ru-RU"/>
        </w:rPr>
        <w:t> </w:t>
      </w:r>
    </w:p>
    <w:p w:rsidR="00A34C60" w:rsidRPr="00D255C8"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Pr="00D255C8"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Pr="00D255C8"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Pr="00D255C8"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Pr="00D255C8"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p w:rsidR="00A34C60" w:rsidRDefault="00A34C60" w:rsidP="00A34C60">
      <w:pPr>
        <w:shd w:val="clear" w:color="auto" w:fill="FFFFFF"/>
        <w:spacing w:after="0" w:line="312" w:lineRule="atLeast"/>
        <w:jc w:val="both"/>
        <w:textAlignment w:val="baseline"/>
        <w:rPr>
          <w:rFonts w:ascii="Arial" w:hAnsi="Arial" w:cs="Arial"/>
          <w:sz w:val="24"/>
          <w:szCs w:val="24"/>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160E7" w:rsidTr="001160E7">
        <w:tc>
          <w:tcPr>
            <w:tcW w:w="4927" w:type="dxa"/>
          </w:tcPr>
          <w:p w:rsidR="001160E7" w:rsidRDefault="001160E7" w:rsidP="00A34C60">
            <w:pPr>
              <w:spacing w:line="312" w:lineRule="atLeast"/>
              <w:jc w:val="both"/>
              <w:textAlignment w:val="baseline"/>
              <w:rPr>
                <w:rFonts w:ascii="Arial" w:hAnsi="Arial" w:cs="Arial"/>
                <w:sz w:val="24"/>
                <w:szCs w:val="24"/>
                <w:lang w:eastAsia="ru-RU"/>
              </w:rPr>
            </w:pPr>
          </w:p>
        </w:tc>
        <w:tc>
          <w:tcPr>
            <w:tcW w:w="4927" w:type="dxa"/>
          </w:tcPr>
          <w:p w:rsidR="001160E7" w:rsidRPr="000506CF" w:rsidRDefault="001160E7" w:rsidP="001160E7">
            <w:pPr>
              <w:rPr>
                <w:rFonts w:ascii="Arial" w:hAnsi="Arial" w:cs="Arial"/>
                <w:sz w:val="24"/>
                <w:szCs w:val="24"/>
              </w:rPr>
            </w:pPr>
            <w:r w:rsidRPr="00D255C8">
              <w:rPr>
                <w:rFonts w:ascii="Arial" w:hAnsi="Arial" w:cs="Arial"/>
                <w:sz w:val="24"/>
                <w:szCs w:val="24"/>
              </w:rPr>
              <w:t xml:space="preserve">Приложение </w:t>
            </w:r>
            <w:r>
              <w:rPr>
                <w:rFonts w:ascii="Arial" w:hAnsi="Arial" w:cs="Arial"/>
                <w:sz w:val="24"/>
                <w:szCs w:val="24"/>
              </w:rPr>
              <w:t>№</w:t>
            </w:r>
            <w:r w:rsidRPr="00D255C8">
              <w:rPr>
                <w:rFonts w:ascii="Arial" w:hAnsi="Arial" w:cs="Arial"/>
                <w:sz w:val="24"/>
                <w:szCs w:val="24"/>
              </w:rPr>
              <w:t xml:space="preserve"> </w:t>
            </w:r>
            <w:r>
              <w:rPr>
                <w:rFonts w:ascii="Arial" w:hAnsi="Arial" w:cs="Arial"/>
                <w:sz w:val="24"/>
                <w:szCs w:val="24"/>
              </w:rPr>
              <w:t xml:space="preserve">2 </w:t>
            </w:r>
            <w:r w:rsidRPr="00D255C8">
              <w:rPr>
                <w:rFonts w:ascii="Arial" w:hAnsi="Arial" w:cs="Arial"/>
                <w:sz w:val="24"/>
                <w:szCs w:val="24"/>
              </w:rPr>
              <w:t xml:space="preserve">к Положению </w:t>
            </w:r>
            <w:r>
              <w:rPr>
                <w:rFonts w:ascii="Arial" w:hAnsi="Arial" w:cs="Arial"/>
                <w:bCs/>
                <w:sz w:val="24"/>
                <w:szCs w:val="24"/>
                <w:bdr w:val="none" w:sz="0" w:space="0" w:color="auto" w:frame="1"/>
                <w:lang w:eastAsia="ru-RU"/>
              </w:rPr>
              <w:t xml:space="preserve">о </w:t>
            </w:r>
            <w:r w:rsidRPr="00FC5E08">
              <w:rPr>
                <w:rFonts w:ascii="Arial" w:hAnsi="Arial" w:cs="Arial"/>
                <w:bCs/>
                <w:sz w:val="24"/>
                <w:szCs w:val="24"/>
                <w:bdr w:val="none" w:sz="0" w:space="0" w:color="auto" w:frame="1"/>
                <w:lang w:eastAsia="ru-RU"/>
              </w:rPr>
              <w:t>межведомственной комиссии</w:t>
            </w:r>
          </w:p>
          <w:p w:rsidR="001160E7" w:rsidRDefault="001160E7" w:rsidP="001160E7">
            <w:pPr>
              <w:rPr>
                <w:rFonts w:ascii="Arial" w:hAnsi="Arial" w:cs="Arial"/>
                <w:sz w:val="24"/>
                <w:szCs w:val="24"/>
              </w:rPr>
            </w:pPr>
            <w:r>
              <w:rPr>
                <w:rFonts w:ascii="Arial" w:hAnsi="Arial" w:cs="Arial"/>
                <w:sz w:val="24"/>
                <w:szCs w:val="24"/>
              </w:rPr>
              <w:t xml:space="preserve">для  признания помещения жилым </w:t>
            </w:r>
            <w:r w:rsidRPr="002E6B49">
              <w:rPr>
                <w:rFonts w:ascii="Arial" w:hAnsi="Arial" w:cs="Arial"/>
                <w:sz w:val="24"/>
                <w:szCs w:val="24"/>
              </w:rPr>
              <w:t xml:space="preserve">помещением, </w:t>
            </w:r>
            <w:r>
              <w:rPr>
                <w:rFonts w:ascii="Arial" w:hAnsi="Arial" w:cs="Arial"/>
                <w:sz w:val="24"/>
                <w:szCs w:val="24"/>
              </w:rPr>
              <w:t>жилого помещения</w:t>
            </w:r>
          </w:p>
          <w:p w:rsidR="001160E7" w:rsidRDefault="001160E7" w:rsidP="001160E7">
            <w:pPr>
              <w:rPr>
                <w:rFonts w:ascii="Arial" w:hAnsi="Arial" w:cs="Arial"/>
                <w:sz w:val="24"/>
                <w:szCs w:val="24"/>
              </w:rPr>
            </w:pPr>
            <w:r w:rsidRPr="002E6B49">
              <w:rPr>
                <w:rFonts w:ascii="Arial" w:hAnsi="Arial" w:cs="Arial"/>
                <w:sz w:val="24"/>
                <w:szCs w:val="24"/>
              </w:rPr>
              <w:t>непригодным для проживания,</w:t>
            </w:r>
          </w:p>
          <w:p w:rsidR="001160E7" w:rsidRDefault="001160E7" w:rsidP="001160E7">
            <w:pPr>
              <w:spacing w:line="312" w:lineRule="atLeast"/>
              <w:textAlignment w:val="baseline"/>
              <w:rPr>
                <w:rFonts w:ascii="Arial" w:hAnsi="Arial" w:cs="Arial"/>
                <w:sz w:val="24"/>
                <w:szCs w:val="24"/>
                <w:lang w:eastAsia="ru-RU"/>
              </w:rPr>
            </w:pPr>
            <w:r w:rsidRPr="002E6B49">
              <w:rPr>
                <w:rFonts w:ascii="Arial" w:hAnsi="Arial" w:cs="Arial"/>
                <w:sz w:val="24"/>
                <w:szCs w:val="24"/>
              </w:rPr>
              <w:t xml:space="preserve"> многоквартирного дома аварийным и подлежавшим сносу или реконструкции, садового дома жилым домом</w:t>
            </w:r>
            <w:r>
              <w:rPr>
                <w:rFonts w:ascii="Arial" w:hAnsi="Arial" w:cs="Arial"/>
                <w:sz w:val="24"/>
                <w:szCs w:val="24"/>
              </w:rPr>
              <w:t xml:space="preserve"> </w:t>
            </w:r>
            <w:r w:rsidRPr="002E6B49">
              <w:rPr>
                <w:rFonts w:ascii="Arial" w:hAnsi="Arial" w:cs="Arial"/>
                <w:sz w:val="24"/>
                <w:szCs w:val="24"/>
              </w:rPr>
              <w:t>или жилого дома садовым</w:t>
            </w:r>
          </w:p>
        </w:tc>
      </w:tr>
    </w:tbl>
    <w:p w:rsidR="00A34C60" w:rsidRDefault="00A34C60" w:rsidP="001160E7">
      <w:pPr>
        <w:spacing w:after="0" w:line="240" w:lineRule="auto"/>
        <w:rPr>
          <w:rFonts w:ascii="Verdana" w:hAnsi="Verdana"/>
          <w:sz w:val="21"/>
          <w:szCs w:val="21"/>
        </w:rPr>
      </w:pPr>
      <w:r>
        <w:t xml:space="preserve">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864"/>
        <w:gridCol w:w="4864"/>
      </w:tblGrid>
      <w:tr w:rsidR="00A34C60" w:rsidTr="00E761BB">
        <w:trPr>
          <w:tblCellSpacing w:w="15" w:type="dxa"/>
          <w:jc w:val="center"/>
        </w:trPr>
        <w:tc>
          <w:tcPr>
            <w:tcW w:w="0" w:type="auto"/>
            <w:vAlign w:val="center"/>
            <w:hideMark/>
          </w:tcPr>
          <w:p w:rsidR="00A34C60" w:rsidRDefault="00A34C60" w:rsidP="00E761BB">
            <w:pPr>
              <w:jc w:val="right"/>
              <w:rPr>
                <w:rFonts w:ascii="Verdana" w:hAnsi="Verdana"/>
                <w:sz w:val="21"/>
                <w:szCs w:val="21"/>
              </w:rPr>
            </w:pPr>
          </w:p>
        </w:tc>
        <w:tc>
          <w:tcPr>
            <w:tcW w:w="0" w:type="auto"/>
            <w:vAlign w:val="center"/>
            <w:hideMark/>
          </w:tcPr>
          <w:p w:rsidR="00A34C60" w:rsidRDefault="00A34C60" w:rsidP="00E761BB">
            <w:pPr>
              <w:jc w:val="center"/>
              <w:rPr>
                <w:rFonts w:ascii="Verdana" w:hAnsi="Verdana"/>
                <w:sz w:val="21"/>
                <w:szCs w:val="21"/>
              </w:rPr>
            </w:pPr>
          </w:p>
        </w:tc>
      </w:tr>
    </w:tbl>
    <w:p w:rsidR="00A34C60" w:rsidRDefault="00A34C60" w:rsidP="00A34C60">
      <w:pPr>
        <w:jc w:val="center"/>
        <w:rPr>
          <w:rFonts w:ascii="Verdana" w:hAnsi="Verdana"/>
          <w:sz w:val="21"/>
          <w:szCs w:val="21"/>
        </w:rPr>
      </w:pPr>
    </w:p>
    <w:p w:rsidR="00A34C60" w:rsidRPr="001160E7" w:rsidRDefault="00A34C60" w:rsidP="00A34C60">
      <w:pPr>
        <w:pStyle w:val="HTML"/>
        <w:jc w:val="center"/>
        <w:rPr>
          <w:rFonts w:ascii="Arial" w:hAnsi="Arial" w:cs="Arial"/>
          <w:sz w:val="24"/>
          <w:szCs w:val="24"/>
        </w:rPr>
      </w:pPr>
      <w:r w:rsidRPr="001160E7">
        <w:rPr>
          <w:rFonts w:ascii="Arial" w:hAnsi="Arial" w:cs="Arial"/>
          <w:sz w:val="24"/>
          <w:szCs w:val="24"/>
        </w:rPr>
        <w:t>АКТ</w:t>
      </w:r>
    </w:p>
    <w:p w:rsidR="00A34C60" w:rsidRPr="001160E7" w:rsidRDefault="00A34C60" w:rsidP="00A34C60">
      <w:pPr>
        <w:pStyle w:val="HTML"/>
        <w:jc w:val="center"/>
        <w:rPr>
          <w:rFonts w:ascii="Arial" w:hAnsi="Arial" w:cs="Arial"/>
          <w:sz w:val="24"/>
          <w:szCs w:val="24"/>
        </w:rPr>
      </w:pPr>
      <w:r w:rsidRPr="001160E7">
        <w:rPr>
          <w:rFonts w:ascii="Arial" w:hAnsi="Arial" w:cs="Arial"/>
          <w:sz w:val="24"/>
          <w:szCs w:val="24"/>
        </w:rPr>
        <w:t>обследования помещения (многоквартирного дома)</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w:t>
      </w:r>
    </w:p>
    <w:p w:rsidR="00A34C60" w:rsidRPr="001160E7" w:rsidRDefault="001160E7" w:rsidP="00A34C60">
      <w:pPr>
        <w:pStyle w:val="HTML"/>
        <w:jc w:val="both"/>
        <w:rPr>
          <w:rFonts w:ascii="Arial" w:hAnsi="Arial" w:cs="Arial"/>
          <w:sz w:val="24"/>
          <w:szCs w:val="24"/>
        </w:rPr>
      </w:pPr>
      <w:r w:rsidRPr="001160E7">
        <w:rPr>
          <w:rFonts w:ascii="Arial" w:hAnsi="Arial" w:cs="Arial"/>
          <w:sz w:val="24"/>
          <w:szCs w:val="24"/>
        </w:rPr>
        <w:t>№</w:t>
      </w:r>
      <w:r w:rsidR="00A34C60" w:rsidRPr="001160E7">
        <w:rPr>
          <w:rFonts w:ascii="Arial" w:hAnsi="Arial" w:cs="Arial"/>
          <w:sz w:val="24"/>
          <w:szCs w:val="24"/>
        </w:rPr>
        <w:t xml:space="preserve"> ________________________ 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(дата)</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(месторасположение помещения (многоквартирного дома),</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в том числе наименования населенного пункта и улицы,</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номера дома и квартиры)</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Межведомственная            комиссия,              назначенная</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(кем назначена, наименование федерального органа исполнительной</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власти, органа исполнительной власти субъекта Российской</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Федерации, органа местного самоуправления, дата, номер решения</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о созыве комиссии)</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в составе председателя 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(ф.и.о., занимаемая должность</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и место работы)</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и членов комиссии 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(ф.и.о., занимаемая должность и место работы)</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при участии приглашенных экспертов 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w:t>
      </w:r>
      <w:r w:rsidR="00163CB4">
        <w:rPr>
          <w:rFonts w:ascii="Arial" w:hAnsi="Arial" w:cs="Arial"/>
          <w:sz w:val="24"/>
          <w:szCs w:val="24"/>
        </w:rPr>
        <w:t>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w:t>
      </w:r>
      <w:r w:rsidR="00163CB4">
        <w:rPr>
          <w:rFonts w:ascii="Arial" w:hAnsi="Arial" w:cs="Arial"/>
          <w:sz w:val="24"/>
          <w:szCs w:val="24"/>
        </w:rPr>
        <w:t>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(ф.и.о., занимаемая должность и место работы)</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и приглашенного собственника помещения или уполномоченного им лица</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w:t>
      </w:r>
      <w:r w:rsidR="00163CB4">
        <w:rPr>
          <w:rFonts w:ascii="Arial" w:hAnsi="Arial" w:cs="Arial"/>
          <w:sz w:val="24"/>
          <w:szCs w:val="24"/>
        </w:rPr>
        <w:t>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w:t>
      </w:r>
      <w:r w:rsidR="00163CB4">
        <w:rPr>
          <w:rFonts w:ascii="Arial" w:hAnsi="Arial" w:cs="Arial"/>
          <w:sz w:val="24"/>
          <w:szCs w:val="24"/>
        </w:rPr>
        <w:t>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(ф.и.о., занимаемая должность и место работы)</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произвела    обследование    помещения    (многоквартирного  дома)</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по заявлению 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lastRenderedPageBreak/>
        <w:t>________________________________________________________________________________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(реквизиты заявителя: ф.и.о. и адрес - для физического лица,</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наименование организации и занимаемая должность -</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для юридического лица)</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и составила настоящий акт обследования помещения (многоквартирного</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дома) __________________________________________</w:t>
      </w:r>
      <w:r w:rsidR="00163CB4">
        <w:rPr>
          <w:rFonts w:ascii="Arial" w:hAnsi="Arial" w:cs="Arial"/>
          <w:sz w:val="24"/>
          <w:szCs w:val="24"/>
        </w:rPr>
        <w:t>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w:t>
      </w:r>
      <w:r w:rsidR="00163CB4">
        <w:rPr>
          <w:rFonts w:ascii="Arial" w:hAnsi="Arial" w:cs="Arial"/>
          <w:sz w:val="24"/>
          <w:szCs w:val="24"/>
        </w:rPr>
        <w:t>________________________</w:t>
      </w:r>
      <w:r w:rsidRPr="001160E7">
        <w:rPr>
          <w:rFonts w:ascii="Arial" w:hAnsi="Arial" w:cs="Arial"/>
          <w:sz w:val="24"/>
          <w:szCs w:val="24"/>
        </w:rPr>
        <w:t>.</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(адрес, принадлежность помещения, кадастровый номер, год ввода</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в эксплуатацию)</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Краткое   описание   состояния   жилого   помещения,   несущих</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строительных конструкций инженерных  систем здания, оборудования и</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механизмов и прилегающей к зданию территории 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Сведения   о   несоответствиях    установленным    требованиям</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с        указанием фактических   значений показателя или описанием</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конкретного несоответствия 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Оценка результатов проведенного   инструментального контроля и</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других видов контроля и исследований 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(кем проведен контроль (испытание), по каким показателям, какие</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фактические значения получены)</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Рекомендации  межведомственной комиссии и  предлагаемые  меры,</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которые   необходимо   принять   для обеспечения  безопасности или</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создания нормальных условий для постоянного проживания 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Заключение    межведомственной    комиссии    по   результатам</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обследования помещения 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________________________________________________________________________</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lastRenderedPageBreak/>
        <w:t> </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Приложение к акту:</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а) результаты инструментального контроля;</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б) результаты лабораторных испытаний;</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в) результаты исследований;</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г) заключения экспертов специализированных организаций;</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xml:space="preserve">    д) другие материалы по решению межведомственной комиссии.</w:t>
      </w:r>
    </w:p>
    <w:p w:rsidR="00A34C60" w:rsidRPr="001160E7" w:rsidRDefault="00A34C60" w:rsidP="00A34C60">
      <w:pPr>
        <w:pStyle w:val="HTML"/>
        <w:jc w:val="both"/>
        <w:rPr>
          <w:rFonts w:ascii="Arial" w:hAnsi="Arial" w:cs="Arial"/>
          <w:sz w:val="24"/>
          <w:szCs w:val="24"/>
        </w:rPr>
      </w:pPr>
      <w:r w:rsidRPr="001160E7">
        <w:rPr>
          <w:rFonts w:ascii="Arial" w:hAnsi="Arial" w:cs="Arial"/>
          <w:sz w:val="24"/>
          <w:szCs w:val="24"/>
        </w:rPr>
        <w:t> </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Председатель межведомственной комиссии</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_____________________         ________________________________</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(подпись)                           (ф.и.о.)</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Члены межведомственной комиссии</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_____________________         ________________________________</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(подпись)                           (ф.и.о.)</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_____________________         ________________________________</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(подпись)                           (ф.и.о.)</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_____________________         ________________________________</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(подпись)                           (ф.и.о.)</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_____________________         ________________________________</w:t>
      </w:r>
    </w:p>
    <w:p w:rsidR="00A34C60" w:rsidRPr="001160E7" w:rsidRDefault="00A34C60" w:rsidP="00A34C60">
      <w:pPr>
        <w:pStyle w:val="HTML"/>
        <w:rPr>
          <w:rFonts w:ascii="Arial" w:hAnsi="Arial" w:cs="Arial"/>
          <w:sz w:val="24"/>
          <w:szCs w:val="24"/>
        </w:rPr>
      </w:pPr>
      <w:r w:rsidRPr="001160E7">
        <w:rPr>
          <w:rFonts w:ascii="Arial" w:hAnsi="Arial" w:cs="Arial"/>
          <w:sz w:val="24"/>
          <w:szCs w:val="24"/>
        </w:rPr>
        <w:t xml:space="preserve">         (подпись)                           (ф.и.о.)</w:t>
      </w:r>
    </w:p>
    <w:p w:rsidR="00A34C60" w:rsidRDefault="00A34C60" w:rsidP="00A34C60">
      <w:pPr>
        <w:jc w:val="both"/>
        <w:rPr>
          <w:rFonts w:ascii="Verdana" w:hAnsi="Verdana"/>
          <w:sz w:val="21"/>
          <w:szCs w:val="21"/>
        </w:rPr>
      </w:pPr>
      <w:r>
        <w:t> </w:t>
      </w:r>
    </w:p>
    <w:p w:rsidR="00A34C60" w:rsidRPr="00FC5E08" w:rsidRDefault="00A34C60" w:rsidP="00A34C60">
      <w:pPr>
        <w:spacing w:after="0"/>
        <w:jc w:val="both"/>
        <w:rPr>
          <w:rFonts w:ascii="Arial" w:hAnsi="Arial" w:cs="Arial"/>
          <w:sz w:val="24"/>
          <w:szCs w:val="24"/>
        </w:rPr>
      </w:pPr>
    </w:p>
    <w:p w:rsidR="000506CF" w:rsidRPr="00FC5E08" w:rsidRDefault="000506CF" w:rsidP="00321AB3">
      <w:pPr>
        <w:spacing w:after="0"/>
        <w:jc w:val="both"/>
        <w:rPr>
          <w:rFonts w:ascii="Arial" w:hAnsi="Arial" w:cs="Arial"/>
          <w:sz w:val="24"/>
          <w:szCs w:val="24"/>
        </w:rPr>
      </w:pPr>
    </w:p>
    <w:sectPr w:rsidR="000506CF" w:rsidRPr="00FC5E08" w:rsidSect="006D296D">
      <w:headerReference w:type="default" r:id="rId26"/>
      <w:pgSz w:w="11906" w:h="16838" w:code="9"/>
      <w:pgMar w:top="1134" w:right="567"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AE" w:rsidRDefault="002A61AE" w:rsidP="00321AB3">
      <w:pPr>
        <w:spacing w:after="0" w:line="240" w:lineRule="auto"/>
      </w:pPr>
      <w:r>
        <w:separator/>
      </w:r>
    </w:p>
  </w:endnote>
  <w:endnote w:type="continuationSeparator" w:id="0">
    <w:p w:rsidR="002A61AE" w:rsidRDefault="002A61AE" w:rsidP="0032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AE" w:rsidRDefault="002A61AE" w:rsidP="00321AB3">
      <w:pPr>
        <w:spacing w:after="0" w:line="240" w:lineRule="auto"/>
      </w:pPr>
      <w:r>
        <w:separator/>
      </w:r>
    </w:p>
  </w:footnote>
  <w:footnote w:type="continuationSeparator" w:id="0">
    <w:p w:rsidR="002A61AE" w:rsidRDefault="002A61AE" w:rsidP="00321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96D" w:rsidRDefault="006D296D">
    <w:pPr>
      <w:pStyle w:val="a3"/>
      <w:jc w:val="right"/>
    </w:pPr>
    <w:r>
      <w:fldChar w:fldCharType="begin"/>
    </w:r>
    <w:r>
      <w:instrText>PAGE   \* MERGEFORMAT</w:instrText>
    </w:r>
    <w:r>
      <w:fldChar w:fldCharType="separate"/>
    </w:r>
    <w:r w:rsidR="001E08C3">
      <w:rPr>
        <w:noProof/>
      </w:rPr>
      <w:t>14</w:t>
    </w:r>
    <w:r>
      <w:fldChar w:fldCharType="end"/>
    </w:r>
  </w:p>
  <w:p w:rsidR="006D296D" w:rsidRDefault="006D29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1E5"/>
    <w:multiLevelType w:val="multilevel"/>
    <w:tmpl w:val="9EEA19EC"/>
    <w:lvl w:ilvl="0">
      <w:start w:val="2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7AE4942"/>
    <w:multiLevelType w:val="multilevel"/>
    <w:tmpl w:val="35042F4A"/>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A451DC7"/>
    <w:multiLevelType w:val="multilevel"/>
    <w:tmpl w:val="1AE077CC"/>
    <w:lvl w:ilvl="0">
      <w:start w:val="1"/>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BEE6D98"/>
    <w:multiLevelType w:val="multilevel"/>
    <w:tmpl w:val="7222EB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E91061F"/>
    <w:multiLevelType w:val="multilevel"/>
    <w:tmpl w:val="12E2A540"/>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
    <w:nsid w:val="11353E9C"/>
    <w:multiLevelType w:val="multilevel"/>
    <w:tmpl w:val="9EEA19E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19534A1"/>
    <w:multiLevelType w:val="multilevel"/>
    <w:tmpl w:val="9F922210"/>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nsid w:val="15AA5700"/>
    <w:multiLevelType w:val="multilevel"/>
    <w:tmpl w:val="E25ED02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7141FAD"/>
    <w:multiLevelType w:val="multilevel"/>
    <w:tmpl w:val="9EEA19E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BA9462A"/>
    <w:multiLevelType w:val="multilevel"/>
    <w:tmpl w:val="9EEA19EC"/>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BAF46D8"/>
    <w:multiLevelType w:val="multilevel"/>
    <w:tmpl w:val="9EEA1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C036526"/>
    <w:multiLevelType w:val="multilevel"/>
    <w:tmpl w:val="AAB0BBD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E860F50"/>
    <w:multiLevelType w:val="multilevel"/>
    <w:tmpl w:val="9EEA19EC"/>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42062F"/>
    <w:multiLevelType w:val="multilevel"/>
    <w:tmpl w:val="9EEA1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8572C7B"/>
    <w:multiLevelType w:val="hybridMultilevel"/>
    <w:tmpl w:val="EE0CC7D6"/>
    <w:lvl w:ilvl="0" w:tplc="05C6E18A">
      <w:start w:val="11"/>
      <w:numFmt w:val="decimal"/>
      <w:lvlText w:val="%1."/>
      <w:lvlJc w:val="left"/>
      <w:pPr>
        <w:ind w:left="720" w:hanging="360"/>
      </w:pPr>
      <w:rPr>
        <w:rFonts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A06459C"/>
    <w:multiLevelType w:val="multilevel"/>
    <w:tmpl w:val="7F08E574"/>
    <w:lvl w:ilvl="0">
      <w:start w:val="11"/>
      <w:numFmt w:val="decimal"/>
      <w:lvlText w:val="%1."/>
      <w:lvlJc w:val="left"/>
      <w:pPr>
        <w:ind w:left="525" w:hanging="525"/>
      </w:pPr>
      <w:rPr>
        <w:rFonts w:cs="Times New Roman" w:hint="default"/>
        <w:color w:val="000000"/>
        <w:sz w:val="24"/>
      </w:rPr>
    </w:lvl>
    <w:lvl w:ilvl="1">
      <w:start w:val="2"/>
      <w:numFmt w:val="decimal"/>
      <w:lvlText w:val="%1.%2."/>
      <w:lvlJc w:val="left"/>
      <w:pPr>
        <w:ind w:left="1300" w:hanging="720"/>
      </w:pPr>
      <w:rPr>
        <w:rFonts w:cs="Times New Roman" w:hint="default"/>
        <w:color w:val="000000"/>
        <w:sz w:val="24"/>
      </w:rPr>
    </w:lvl>
    <w:lvl w:ilvl="2">
      <w:start w:val="1"/>
      <w:numFmt w:val="decimal"/>
      <w:lvlText w:val="%1.%2.%3."/>
      <w:lvlJc w:val="left"/>
      <w:pPr>
        <w:ind w:left="1880" w:hanging="720"/>
      </w:pPr>
      <w:rPr>
        <w:rFonts w:cs="Times New Roman" w:hint="default"/>
        <w:color w:val="000000"/>
        <w:sz w:val="24"/>
      </w:rPr>
    </w:lvl>
    <w:lvl w:ilvl="3">
      <w:start w:val="1"/>
      <w:numFmt w:val="decimal"/>
      <w:lvlText w:val="%1.%2.%3.%4."/>
      <w:lvlJc w:val="left"/>
      <w:pPr>
        <w:ind w:left="2820" w:hanging="1080"/>
      </w:pPr>
      <w:rPr>
        <w:rFonts w:cs="Times New Roman" w:hint="default"/>
        <w:color w:val="000000"/>
        <w:sz w:val="24"/>
      </w:rPr>
    </w:lvl>
    <w:lvl w:ilvl="4">
      <w:start w:val="1"/>
      <w:numFmt w:val="decimal"/>
      <w:lvlText w:val="%1.%2.%3.%4.%5."/>
      <w:lvlJc w:val="left"/>
      <w:pPr>
        <w:ind w:left="3400" w:hanging="1080"/>
      </w:pPr>
      <w:rPr>
        <w:rFonts w:cs="Times New Roman" w:hint="default"/>
        <w:color w:val="000000"/>
        <w:sz w:val="24"/>
      </w:rPr>
    </w:lvl>
    <w:lvl w:ilvl="5">
      <w:start w:val="1"/>
      <w:numFmt w:val="decimal"/>
      <w:lvlText w:val="%1.%2.%3.%4.%5.%6."/>
      <w:lvlJc w:val="left"/>
      <w:pPr>
        <w:ind w:left="4340" w:hanging="1440"/>
      </w:pPr>
      <w:rPr>
        <w:rFonts w:cs="Times New Roman" w:hint="default"/>
        <w:color w:val="000000"/>
        <w:sz w:val="24"/>
      </w:rPr>
    </w:lvl>
    <w:lvl w:ilvl="6">
      <w:start w:val="1"/>
      <w:numFmt w:val="decimal"/>
      <w:lvlText w:val="%1.%2.%3.%4.%5.%6.%7."/>
      <w:lvlJc w:val="left"/>
      <w:pPr>
        <w:ind w:left="4920" w:hanging="1440"/>
      </w:pPr>
      <w:rPr>
        <w:rFonts w:cs="Times New Roman" w:hint="default"/>
        <w:color w:val="000000"/>
        <w:sz w:val="24"/>
      </w:rPr>
    </w:lvl>
    <w:lvl w:ilvl="7">
      <w:start w:val="1"/>
      <w:numFmt w:val="decimal"/>
      <w:lvlText w:val="%1.%2.%3.%4.%5.%6.%7.%8."/>
      <w:lvlJc w:val="left"/>
      <w:pPr>
        <w:ind w:left="5860" w:hanging="1800"/>
      </w:pPr>
      <w:rPr>
        <w:rFonts w:cs="Times New Roman" w:hint="default"/>
        <w:color w:val="000000"/>
        <w:sz w:val="24"/>
      </w:rPr>
    </w:lvl>
    <w:lvl w:ilvl="8">
      <w:start w:val="1"/>
      <w:numFmt w:val="decimal"/>
      <w:lvlText w:val="%1.%2.%3.%4.%5.%6.%7.%8.%9."/>
      <w:lvlJc w:val="left"/>
      <w:pPr>
        <w:ind w:left="6440" w:hanging="1800"/>
      </w:pPr>
      <w:rPr>
        <w:rFonts w:cs="Times New Roman" w:hint="default"/>
        <w:color w:val="000000"/>
        <w:sz w:val="24"/>
      </w:rPr>
    </w:lvl>
  </w:abstractNum>
  <w:abstractNum w:abstractNumId="16">
    <w:nsid w:val="3E1B5EFC"/>
    <w:multiLevelType w:val="multilevel"/>
    <w:tmpl w:val="7396B6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E8A6A28"/>
    <w:multiLevelType w:val="multilevel"/>
    <w:tmpl w:val="9EEA19EC"/>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13C6495"/>
    <w:multiLevelType w:val="hybridMultilevel"/>
    <w:tmpl w:val="2CF62FEA"/>
    <w:lvl w:ilvl="0" w:tplc="EDE2BEE6">
      <w:start w:val="3"/>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19">
    <w:nsid w:val="41657DAA"/>
    <w:multiLevelType w:val="multilevel"/>
    <w:tmpl w:val="3D6E12B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30904E3"/>
    <w:multiLevelType w:val="multilevel"/>
    <w:tmpl w:val="4F40DD90"/>
    <w:lvl w:ilvl="0">
      <w:start w:val="4"/>
      <w:numFmt w:val="decimal"/>
      <w:lvlText w:val="%1"/>
      <w:lvlJc w:val="left"/>
      <w:pPr>
        <w:ind w:left="465" w:hanging="465"/>
      </w:pPr>
      <w:rPr>
        <w:rFonts w:cs="Times New Roman" w:hint="default"/>
      </w:rPr>
    </w:lvl>
    <w:lvl w:ilvl="1">
      <w:start w:val="10"/>
      <w:numFmt w:val="decimal"/>
      <w:lvlText w:val="%1.%2"/>
      <w:lvlJc w:val="left"/>
      <w:pPr>
        <w:ind w:left="1174" w:hanging="46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1">
    <w:nsid w:val="43862868"/>
    <w:multiLevelType w:val="multilevel"/>
    <w:tmpl w:val="9EEA19EC"/>
    <w:lvl w:ilvl="0">
      <w:start w:val="1"/>
      <w:numFmt w:val="decimal"/>
      <w:lvlText w:val="%1."/>
      <w:lvlJc w:val="left"/>
      <w:pPr>
        <w:tabs>
          <w:tab w:val="num" w:pos="5322"/>
        </w:tabs>
        <w:ind w:left="5322" w:hanging="360"/>
      </w:pPr>
      <w:rPr>
        <w:rFonts w:cs="Times New Roman"/>
      </w:rPr>
    </w:lvl>
    <w:lvl w:ilvl="1" w:tentative="1">
      <w:start w:val="1"/>
      <w:numFmt w:val="decimal"/>
      <w:lvlText w:val="%2."/>
      <w:lvlJc w:val="left"/>
      <w:pPr>
        <w:tabs>
          <w:tab w:val="num" w:pos="6042"/>
        </w:tabs>
        <w:ind w:left="6042" w:hanging="360"/>
      </w:pPr>
      <w:rPr>
        <w:rFonts w:cs="Times New Roman"/>
      </w:rPr>
    </w:lvl>
    <w:lvl w:ilvl="2" w:tentative="1">
      <w:start w:val="1"/>
      <w:numFmt w:val="decimal"/>
      <w:lvlText w:val="%3."/>
      <w:lvlJc w:val="left"/>
      <w:pPr>
        <w:tabs>
          <w:tab w:val="num" w:pos="6762"/>
        </w:tabs>
        <w:ind w:left="6762" w:hanging="360"/>
      </w:pPr>
      <w:rPr>
        <w:rFonts w:cs="Times New Roman"/>
      </w:rPr>
    </w:lvl>
    <w:lvl w:ilvl="3" w:tentative="1">
      <w:start w:val="1"/>
      <w:numFmt w:val="decimal"/>
      <w:lvlText w:val="%4."/>
      <w:lvlJc w:val="left"/>
      <w:pPr>
        <w:tabs>
          <w:tab w:val="num" w:pos="7482"/>
        </w:tabs>
        <w:ind w:left="7482" w:hanging="360"/>
      </w:pPr>
      <w:rPr>
        <w:rFonts w:cs="Times New Roman"/>
      </w:rPr>
    </w:lvl>
    <w:lvl w:ilvl="4" w:tentative="1">
      <w:start w:val="1"/>
      <w:numFmt w:val="decimal"/>
      <w:lvlText w:val="%5."/>
      <w:lvlJc w:val="left"/>
      <w:pPr>
        <w:tabs>
          <w:tab w:val="num" w:pos="8202"/>
        </w:tabs>
        <w:ind w:left="8202" w:hanging="360"/>
      </w:pPr>
      <w:rPr>
        <w:rFonts w:cs="Times New Roman"/>
      </w:rPr>
    </w:lvl>
    <w:lvl w:ilvl="5" w:tentative="1">
      <w:start w:val="1"/>
      <w:numFmt w:val="decimal"/>
      <w:lvlText w:val="%6."/>
      <w:lvlJc w:val="left"/>
      <w:pPr>
        <w:tabs>
          <w:tab w:val="num" w:pos="8922"/>
        </w:tabs>
        <w:ind w:left="8922" w:hanging="360"/>
      </w:pPr>
      <w:rPr>
        <w:rFonts w:cs="Times New Roman"/>
      </w:rPr>
    </w:lvl>
    <w:lvl w:ilvl="6" w:tentative="1">
      <w:start w:val="1"/>
      <w:numFmt w:val="decimal"/>
      <w:lvlText w:val="%7."/>
      <w:lvlJc w:val="left"/>
      <w:pPr>
        <w:tabs>
          <w:tab w:val="num" w:pos="9642"/>
        </w:tabs>
        <w:ind w:left="9642" w:hanging="360"/>
      </w:pPr>
      <w:rPr>
        <w:rFonts w:cs="Times New Roman"/>
      </w:rPr>
    </w:lvl>
    <w:lvl w:ilvl="7" w:tentative="1">
      <w:start w:val="1"/>
      <w:numFmt w:val="decimal"/>
      <w:lvlText w:val="%8."/>
      <w:lvlJc w:val="left"/>
      <w:pPr>
        <w:tabs>
          <w:tab w:val="num" w:pos="10362"/>
        </w:tabs>
        <w:ind w:left="10362" w:hanging="360"/>
      </w:pPr>
      <w:rPr>
        <w:rFonts w:cs="Times New Roman"/>
      </w:rPr>
    </w:lvl>
    <w:lvl w:ilvl="8" w:tentative="1">
      <w:start w:val="1"/>
      <w:numFmt w:val="decimal"/>
      <w:lvlText w:val="%9."/>
      <w:lvlJc w:val="left"/>
      <w:pPr>
        <w:tabs>
          <w:tab w:val="num" w:pos="11082"/>
        </w:tabs>
        <w:ind w:left="11082" w:hanging="360"/>
      </w:pPr>
      <w:rPr>
        <w:rFonts w:cs="Times New Roman"/>
      </w:rPr>
    </w:lvl>
  </w:abstractNum>
  <w:abstractNum w:abstractNumId="22">
    <w:nsid w:val="44D14B62"/>
    <w:multiLevelType w:val="multilevel"/>
    <w:tmpl w:val="9EEA19EC"/>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68A5B42"/>
    <w:multiLevelType w:val="multilevel"/>
    <w:tmpl w:val="9EEA1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7A429E1"/>
    <w:multiLevelType w:val="multilevel"/>
    <w:tmpl w:val="9EEA19EC"/>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A9173B7"/>
    <w:multiLevelType w:val="multilevel"/>
    <w:tmpl w:val="9EEA19EC"/>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249077F"/>
    <w:multiLevelType w:val="multilevel"/>
    <w:tmpl w:val="9EEA19EC"/>
    <w:lvl w:ilvl="0">
      <w:start w:val="2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52D65B7"/>
    <w:multiLevelType w:val="multilevel"/>
    <w:tmpl w:val="9EEA19EC"/>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5D064A3"/>
    <w:multiLevelType w:val="multilevel"/>
    <w:tmpl w:val="293E753C"/>
    <w:lvl w:ilvl="0">
      <w:start w:val="1"/>
      <w:numFmt w:val="decimal"/>
      <w:lvlText w:val="%1"/>
      <w:lvlJc w:val="left"/>
      <w:pPr>
        <w:ind w:left="360" w:hanging="360"/>
      </w:pPr>
      <w:rPr>
        <w:rFonts w:cs="Times New Roman" w:hint="default"/>
      </w:rPr>
    </w:lvl>
    <w:lvl w:ilvl="1">
      <w:start w:val="1"/>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9">
    <w:nsid w:val="569674E6"/>
    <w:multiLevelType w:val="hybridMultilevel"/>
    <w:tmpl w:val="A0846F54"/>
    <w:lvl w:ilvl="0" w:tplc="657A903C">
      <w:start w:val="5"/>
      <w:numFmt w:val="decimal"/>
      <w:lvlText w:val="%1."/>
      <w:lvlJc w:val="left"/>
      <w:pPr>
        <w:ind w:left="1473" w:hanging="360"/>
      </w:pPr>
      <w:rPr>
        <w:rFonts w:ascii="Arial" w:hAnsi="Arial" w:cs="Arial" w:hint="default"/>
        <w:color w:val="000000"/>
        <w:sz w:val="24"/>
      </w:rPr>
    </w:lvl>
    <w:lvl w:ilvl="1" w:tplc="04190019" w:tentative="1">
      <w:start w:val="1"/>
      <w:numFmt w:val="lowerLetter"/>
      <w:lvlText w:val="%2."/>
      <w:lvlJc w:val="left"/>
      <w:pPr>
        <w:ind w:left="2193" w:hanging="360"/>
      </w:pPr>
      <w:rPr>
        <w:rFonts w:cs="Times New Roman"/>
      </w:rPr>
    </w:lvl>
    <w:lvl w:ilvl="2" w:tplc="0419001B" w:tentative="1">
      <w:start w:val="1"/>
      <w:numFmt w:val="lowerRoman"/>
      <w:lvlText w:val="%3."/>
      <w:lvlJc w:val="right"/>
      <w:pPr>
        <w:ind w:left="2913" w:hanging="180"/>
      </w:pPr>
      <w:rPr>
        <w:rFonts w:cs="Times New Roman"/>
      </w:rPr>
    </w:lvl>
    <w:lvl w:ilvl="3" w:tplc="0419000F" w:tentative="1">
      <w:start w:val="1"/>
      <w:numFmt w:val="decimal"/>
      <w:lvlText w:val="%4."/>
      <w:lvlJc w:val="left"/>
      <w:pPr>
        <w:ind w:left="3633" w:hanging="360"/>
      </w:pPr>
      <w:rPr>
        <w:rFonts w:cs="Times New Roman"/>
      </w:rPr>
    </w:lvl>
    <w:lvl w:ilvl="4" w:tplc="04190019" w:tentative="1">
      <w:start w:val="1"/>
      <w:numFmt w:val="lowerLetter"/>
      <w:lvlText w:val="%5."/>
      <w:lvlJc w:val="left"/>
      <w:pPr>
        <w:ind w:left="4353" w:hanging="360"/>
      </w:pPr>
      <w:rPr>
        <w:rFonts w:cs="Times New Roman"/>
      </w:rPr>
    </w:lvl>
    <w:lvl w:ilvl="5" w:tplc="0419001B" w:tentative="1">
      <w:start w:val="1"/>
      <w:numFmt w:val="lowerRoman"/>
      <w:lvlText w:val="%6."/>
      <w:lvlJc w:val="right"/>
      <w:pPr>
        <w:ind w:left="5073" w:hanging="180"/>
      </w:pPr>
      <w:rPr>
        <w:rFonts w:cs="Times New Roman"/>
      </w:rPr>
    </w:lvl>
    <w:lvl w:ilvl="6" w:tplc="0419000F" w:tentative="1">
      <w:start w:val="1"/>
      <w:numFmt w:val="decimal"/>
      <w:lvlText w:val="%7."/>
      <w:lvlJc w:val="left"/>
      <w:pPr>
        <w:ind w:left="5793" w:hanging="360"/>
      </w:pPr>
      <w:rPr>
        <w:rFonts w:cs="Times New Roman"/>
      </w:rPr>
    </w:lvl>
    <w:lvl w:ilvl="7" w:tplc="04190019" w:tentative="1">
      <w:start w:val="1"/>
      <w:numFmt w:val="lowerLetter"/>
      <w:lvlText w:val="%8."/>
      <w:lvlJc w:val="left"/>
      <w:pPr>
        <w:ind w:left="6513" w:hanging="360"/>
      </w:pPr>
      <w:rPr>
        <w:rFonts w:cs="Times New Roman"/>
      </w:rPr>
    </w:lvl>
    <w:lvl w:ilvl="8" w:tplc="0419001B" w:tentative="1">
      <w:start w:val="1"/>
      <w:numFmt w:val="lowerRoman"/>
      <w:lvlText w:val="%9."/>
      <w:lvlJc w:val="right"/>
      <w:pPr>
        <w:ind w:left="7233" w:hanging="180"/>
      </w:pPr>
      <w:rPr>
        <w:rFonts w:cs="Times New Roman"/>
      </w:rPr>
    </w:lvl>
  </w:abstractNum>
  <w:abstractNum w:abstractNumId="30">
    <w:nsid w:val="56D27C27"/>
    <w:multiLevelType w:val="hybridMultilevel"/>
    <w:tmpl w:val="FD1231CC"/>
    <w:lvl w:ilvl="0" w:tplc="6DA273C0">
      <w:start w:val="1"/>
      <w:numFmt w:val="decimal"/>
      <w:lvlText w:val="%1."/>
      <w:lvlJc w:val="left"/>
      <w:pPr>
        <w:ind w:left="1113" w:hanging="4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1">
    <w:nsid w:val="58324134"/>
    <w:multiLevelType w:val="multilevel"/>
    <w:tmpl w:val="9EEA19EC"/>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5BDC4975"/>
    <w:multiLevelType w:val="multilevel"/>
    <w:tmpl w:val="9EEA1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5F9B7939"/>
    <w:multiLevelType w:val="multilevel"/>
    <w:tmpl w:val="BE3CAC6E"/>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nsid w:val="60060991"/>
    <w:multiLevelType w:val="multilevel"/>
    <w:tmpl w:val="4C6E9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520388D"/>
    <w:multiLevelType w:val="hybridMultilevel"/>
    <w:tmpl w:val="FF40E762"/>
    <w:lvl w:ilvl="0" w:tplc="4F2A72F0">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36">
    <w:nsid w:val="65C0397E"/>
    <w:multiLevelType w:val="multilevel"/>
    <w:tmpl w:val="D1D2252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60E6DFA"/>
    <w:multiLevelType w:val="multilevel"/>
    <w:tmpl w:val="9EEA1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BD22983"/>
    <w:multiLevelType w:val="multilevel"/>
    <w:tmpl w:val="9EEA1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6F682A2B"/>
    <w:multiLevelType w:val="multilevel"/>
    <w:tmpl w:val="9EEA1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12855C4"/>
    <w:multiLevelType w:val="multilevel"/>
    <w:tmpl w:val="9EEA19EC"/>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17868E9"/>
    <w:multiLevelType w:val="multilevel"/>
    <w:tmpl w:val="9EEA19EC"/>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4523244"/>
    <w:multiLevelType w:val="multilevel"/>
    <w:tmpl w:val="9EEA19EC"/>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45A6EC3"/>
    <w:multiLevelType w:val="multilevel"/>
    <w:tmpl w:val="9EEA19EC"/>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8F75BBE"/>
    <w:multiLevelType w:val="multilevel"/>
    <w:tmpl w:val="9EEA1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B845350"/>
    <w:multiLevelType w:val="multilevel"/>
    <w:tmpl w:val="9EEA19EC"/>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7BEA0554"/>
    <w:multiLevelType w:val="multilevel"/>
    <w:tmpl w:val="4698B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D2123C1"/>
    <w:multiLevelType w:val="multilevel"/>
    <w:tmpl w:val="459E54E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0"/>
  </w:num>
  <w:num w:numId="2">
    <w:abstractNumId w:val="46"/>
  </w:num>
  <w:num w:numId="3">
    <w:abstractNumId w:val="11"/>
  </w:num>
  <w:num w:numId="4">
    <w:abstractNumId w:val="7"/>
  </w:num>
  <w:num w:numId="5">
    <w:abstractNumId w:val="29"/>
  </w:num>
  <w:num w:numId="6">
    <w:abstractNumId w:val="3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9"/>
  </w:num>
  <w:num w:numId="10">
    <w:abstractNumId w:val="14"/>
  </w:num>
  <w:num w:numId="11">
    <w:abstractNumId w:val="15"/>
  </w:num>
  <w:num w:numId="12">
    <w:abstractNumId w:val="35"/>
  </w:num>
  <w:num w:numId="13">
    <w:abstractNumId w:val="18"/>
  </w:num>
  <w:num w:numId="14">
    <w:abstractNumId w:val="44"/>
  </w:num>
  <w:num w:numId="15">
    <w:abstractNumId w:val="21"/>
  </w:num>
  <w:num w:numId="16">
    <w:abstractNumId w:val="23"/>
  </w:num>
  <w:num w:numId="17">
    <w:abstractNumId w:val="12"/>
  </w:num>
  <w:num w:numId="18">
    <w:abstractNumId w:val="8"/>
  </w:num>
  <w:num w:numId="19">
    <w:abstractNumId w:val="38"/>
  </w:num>
  <w:num w:numId="20">
    <w:abstractNumId w:val="25"/>
  </w:num>
  <w:num w:numId="21">
    <w:abstractNumId w:val="41"/>
  </w:num>
  <w:num w:numId="22">
    <w:abstractNumId w:val="45"/>
  </w:num>
  <w:num w:numId="23">
    <w:abstractNumId w:val="32"/>
  </w:num>
  <w:num w:numId="24">
    <w:abstractNumId w:val="22"/>
  </w:num>
  <w:num w:numId="25">
    <w:abstractNumId w:val="17"/>
  </w:num>
  <w:num w:numId="26">
    <w:abstractNumId w:val="24"/>
  </w:num>
  <w:num w:numId="27">
    <w:abstractNumId w:val="26"/>
  </w:num>
  <w:num w:numId="28">
    <w:abstractNumId w:val="4"/>
  </w:num>
  <w:num w:numId="29">
    <w:abstractNumId w:val="39"/>
  </w:num>
  <w:num w:numId="30">
    <w:abstractNumId w:val="37"/>
  </w:num>
  <w:num w:numId="31">
    <w:abstractNumId w:val="40"/>
  </w:num>
  <w:num w:numId="32">
    <w:abstractNumId w:val="5"/>
  </w:num>
  <w:num w:numId="33">
    <w:abstractNumId w:val="10"/>
  </w:num>
  <w:num w:numId="34">
    <w:abstractNumId w:val="47"/>
  </w:num>
  <w:num w:numId="35">
    <w:abstractNumId w:val="27"/>
  </w:num>
  <w:num w:numId="36">
    <w:abstractNumId w:val="31"/>
  </w:num>
  <w:num w:numId="37">
    <w:abstractNumId w:val="13"/>
  </w:num>
  <w:num w:numId="38">
    <w:abstractNumId w:val="43"/>
  </w:num>
  <w:num w:numId="39">
    <w:abstractNumId w:val="42"/>
  </w:num>
  <w:num w:numId="40">
    <w:abstractNumId w:val="9"/>
  </w:num>
  <w:num w:numId="41">
    <w:abstractNumId w:val="0"/>
  </w:num>
  <w:num w:numId="42">
    <w:abstractNumId w:val="28"/>
  </w:num>
  <w:num w:numId="43">
    <w:abstractNumId w:val="2"/>
  </w:num>
  <w:num w:numId="44">
    <w:abstractNumId w:val="6"/>
  </w:num>
  <w:num w:numId="45">
    <w:abstractNumId w:val="3"/>
  </w:num>
  <w:num w:numId="46">
    <w:abstractNumId w:val="33"/>
  </w:num>
  <w:num w:numId="47">
    <w:abstractNumId w:val="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2925E6"/>
    <w:rsid w:val="00005D04"/>
    <w:rsid w:val="00012AF4"/>
    <w:rsid w:val="000244C8"/>
    <w:rsid w:val="00025A77"/>
    <w:rsid w:val="00026FF6"/>
    <w:rsid w:val="00045D64"/>
    <w:rsid w:val="000506CF"/>
    <w:rsid w:val="00064D6C"/>
    <w:rsid w:val="000758B1"/>
    <w:rsid w:val="000B17A8"/>
    <w:rsid w:val="000D4F9D"/>
    <w:rsid w:val="000F2BE1"/>
    <w:rsid w:val="00114700"/>
    <w:rsid w:val="001160E7"/>
    <w:rsid w:val="001300E3"/>
    <w:rsid w:val="001525C8"/>
    <w:rsid w:val="00154603"/>
    <w:rsid w:val="001548D6"/>
    <w:rsid w:val="00163CB4"/>
    <w:rsid w:val="00181A36"/>
    <w:rsid w:val="00181E9F"/>
    <w:rsid w:val="001A0489"/>
    <w:rsid w:val="001A05DB"/>
    <w:rsid w:val="001A45FD"/>
    <w:rsid w:val="001B748A"/>
    <w:rsid w:val="001D67EE"/>
    <w:rsid w:val="001D6FDE"/>
    <w:rsid w:val="001D7FC4"/>
    <w:rsid w:val="001E08C3"/>
    <w:rsid w:val="00223917"/>
    <w:rsid w:val="00226E73"/>
    <w:rsid w:val="0025345D"/>
    <w:rsid w:val="002717C8"/>
    <w:rsid w:val="00272E77"/>
    <w:rsid w:val="0027680F"/>
    <w:rsid w:val="00286417"/>
    <w:rsid w:val="00290C12"/>
    <w:rsid w:val="002925E6"/>
    <w:rsid w:val="00295F2C"/>
    <w:rsid w:val="002A61AE"/>
    <w:rsid w:val="002A6BAC"/>
    <w:rsid w:val="002B1084"/>
    <w:rsid w:val="002C34BB"/>
    <w:rsid w:val="002C3ECB"/>
    <w:rsid w:val="002C5425"/>
    <w:rsid w:val="002D375D"/>
    <w:rsid w:val="002E6B49"/>
    <w:rsid w:val="002F1883"/>
    <w:rsid w:val="00321AB3"/>
    <w:rsid w:val="0035467D"/>
    <w:rsid w:val="00395664"/>
    <w:rsid w:val="003B6E32"/>
    <w:rsid w:val="003C3EFC"/>
    <w:rsid w:val="003D61FE"/>
    <w:rsid w:val="003E27C8"/>
    <w:rsid w:val="003E59A6"/>
    <w:rsid w:val="003F0079"/>
    <w:rsid w:val="00416255"/>
    <w:rsid w:val="00420DB8"/>
    <w:rsid w:val="00445FDC"/>
    <w:rsid w:val="0045327A"/>
    <w:rsid w:val="00456881"/>
    <w:rsid w:val="00460AE7"/>
    <w:rsid w:val="00461C78"/>
    <w:rsid w:val="004853EF"/>
    <w:rsid w:val="004C42C1"/>
    <w:rsid w:val="004D3EDF"/>
    <w:rsid w:val="004D4D1D"/>
    <w:rsid w:val="004D5A6E"/>
    <w:rsid w:val="004F544E"/>
    <w:rsid w:val="005212B2"/>
    <w:rsid w:val="0054109B"/>
    <w:rsid w:val="00556241"/>
    <w:rsid w:val="0058333E"/>
    <w:rsid w:val="005B6C9E"/>
    <w:rsid w:val="005C1119"/>
    <w:rsid w:val="005E0969"/>
    <w:rsid w:val="005E309C"/>
    <w:rsid w:val="00622B53"/>
    <w:rsid w:val="0062776B"/>
    <w:rsid w:val="00633277"/>
    <w:rsid w:val="00651030"/>
    <w:rsid w:val="0065449A"/>
    <w:rsid w:val="0069609D"/>
    <w:rsid w:val="006B064C"/>
    <w:rsid w:val="006C1E10"/>
    <w:rsid w:val="006C2553"/>
    <w:rsid w:val="006D296D"/>
    <w:rsid w:val="006E0C67"/>
    <w:rsid w:val="006F270D"/>
    <w:rsid w:val="00707431"/>
    <w:rsid w:val="00740E8B"/>
    <w:rsid w:val="00756913"/>
    <w:rsid w:val="00770C3D"/>
    <w:rsid w:val="0078561F"/>
    <w:rsid w:val="007939A2"/>
    <w:rsid w:val="007A56F5"/>
    <w:rsid w:val="007D28B8"/>
    <w:rsid w:val="007F07FD"/>
    <w:rsid w:val="00801E7E"/>
    <w:rsid w:val="0081388F"/>
    <w:rsid w:val="00816166"/>
    <w:rsid w:val="00823965"/>
    <w:rsid w:val="00830975"/>
    <w:rsid w:val="00832AA6"/>
    <w:rsid w:val="00851FDC"/>
    <w:rsid w:val="008576A8"/>
    <w:rsid w:val="00862CE0"/>
    <w:rsid w:val="0086788B"/>
    <w:rsid w:val="00883852"/>
    <w:rsid w:val="008A6A43"/>
    <w:rsid w:val="008B2100"/>
    <w:rsid w:val="008D474E"/>
    <w:rsid w:val="008E64B2"/>
    <w:rsid w:val="00903117"/>
    <w:rsid w:val="00903DB8"/>
    <w:rsid w:val="0090468D"/>
    <w:rsid w:val="00945E4B"/>
    <w:rsid w:val="00946E51"/>
    <w:rsid w:val="00950CAB"/>
    <w:rsid w:val="00955E00"/>
    <w:rsid w:val="009626B3"/>
    <w:rsid w:val="009B6574"/>
    <w:rsid w:val="009C6A9A"/>
    <w:rsid w:val="00A120B3"/>
    <w:rsid w:val="00A201CD"/>
    <w:rsid w:val="00A23FBD"/>
    <w:rsid w:val="00A30C2A"/>
    <w:rsid w:val="00A3187F"/>
    <w:rsid w:val="00A34020"/>
    <w:rsid w:val="00A34C60"/>
    <w:rsid w:val="00A6446F"/>
    <w:rsid w:val="00A93046"/>
    <w:rsid w:val="00AB4AC4"/>
    <w:rsid w:val="00AE3BBC"/>
    <w:rsid w:val="00AE6780"/>
    <w:rsid w:val="00B01716"/>
    <w:rsid w:val="00B27600"/>
    <w:rsid w:val="00B37E38"/>
    <w:rsid w:val="00B4419D"/>
    <w:rsid w:val="00B503AA"/>
    <w:rsid w:val="00B56906"/>
    <w:rsid w:val="00B62266"/>
    <w:rsid w:val="00B7185C"/>
    <w:rsid w:val="00B8616A"/>
    <w:rsid w:val="00B973B5"/>
    <w:rsid w:val="00BB4654"/>
    <w:rsid w:val="00BB50E8"/>
    <w:rsid w:val="00BD0B57"/>
    <w:rsid w:val="00BD6D55"/>
    <w:rsid w:val="00BE5155"/>
    <w:rsid w:val="00BF35A4"/>
    <w:rsid w:val="00C21AC6"/>
    <w:rsid w:val="00C62E8D"/>
    <w:rsid w:val="00CA5C6B"/>
    <w:rsid w:val="00CB7243"/>
    <w:rsid w:val="00CC162C"/>
    <w:rsid w:val="00CE2DCF"/>
    <w:rsid w:val="00D14535"/>
    <w:rsid w:val="00D16B00"/>
    <w:rsid w:val="00D255C8"/>
    <w:rsid w:val="00D35196"/>
    <w:rsid w:val="00D4550E"/>
    <w:rsid w:val="00DA3CCD"/>
    <w:rsid w:val="00E138AF"/>
    <w:rsid w:val="00E330FE"/>
    <w:rsid w:val="00E34F13"/>
    <w:rsid w:val="00E4133E"/>
    <w:rsid w:val="00E46D29"/>
    <w:rsid w:val="00E54FD4"/>
    <w:rsid w:val="00E761BB"/>
    <w:rsid w:val="00E868F7"/>
    <w:rsid w:val="00EB69EC"/>
    <w:rsid w:val="00EE4DBE"/>
    <w:rsid w:val="00F02FF5"/>
    <w:rsid w:val="00F05179"/>
    <w:rsid w:val="00F072F7"/>
    <w:rsid w:val="00F50CCA"/>
    <w:rsid w:val="00F64AA1"/>
    <w:rsid w:val="00F92C0E"/>
    <w:rsid w:val="00F93665"/>
    <w:rsid w:val="00FC35BA"/>
    <w:rsid w:val="00FC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AB3"/>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321AB3"/>
    <w:rPr>
      <w:rFonts w:cs="Times New Roman"/>
    </w:rPr>
  </w:style>
  <w:style w:type="paragraph" w:styleId="a5">
    <w:name w:val="footer"/>
    <w:basedOn w:val="a"/>
    <w:link w:val="a6"/>
    <w:uiPriority w:val="99"/>
    <w:unhideWhenUsed/>
    <w:rsid w:val="00321AB3"/>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321AB3"/>
    <w:rPr>
      <w:rFonts w:cs="Times New Roman"/>
    </w:rPr>
  </w:style>
  <w:style w:type="paragraph" w:styleId="a7">
    <w:name w:val="Body Text"/>
    <w:basedOn w:val="a"/>
    <w:link w:val="a8"/>
    <w:uiPriority w:val="99"/>
    <w:rsid w:val="00CC162C"/>
    <w:pPr>
      <w:suppressAutoHyphens/>
      <w:spacing w:after="120" w:line="240" w:lineRule="auto"/>
    </w:pPr>
    <w:rPr>
      <w:rFonts w:ascii="Times New Roman" w:hAnsi="Times New Roman"/>
      <w:sz w:val="24"/>
      <w:szCs w:val="24"/>
      <w:lang w:eastAsia="ar-SA"/>
    </w:rPr>
  </w:style>
  <w:style w:type="character" w:customStyle="1" w:styleId="a8">
    <w:name w:val="Основной текст Знак"/>
    <w:basedOn w:val="a0"/>
    <w:link w:val="a7"/>
    <w:uiPriority w:val="99"/>
    <w:locked/>
    <w:rsid w:val="00CC162C"/>
    <w:rPr>
      <w:rFonts w:ascii="Times New Roman" w:hAnsi="Times New Roman" w:cs="Times New Roman"/>
      <w:sz w:val="24"/>
      <w:szCs w:val="24"/>
      <w:lang w:val="x-none" w:eastAsia="ar-SA" w:bidi="ar-SA"/>
    </w:rPr>
  </w:style>
  <w:style w:type="paragraph" w:styleId="a9">
    <w:name w:val="Body Text Indent"/>
    <w:basedOn w:val="a"/>
    <w:link w:val="aa"/>
    <w:uiPriority w:val="99"/>
    <w:unhideWhenUsed/>
    <w:rsid w:val="00CC162C"/>
    <w:pPr>
      <w:suppressAutoHyphens/>
      <w:spacing w:after="120" w:line="240" w:lineRule="auto"/>
      <w:ind w:left="283"/>
    </w:pPr>
    <w:rPr>
      <w:rFonts w:ascii="Times New Roman" w:hAnsi="Times New Roman"/>
      <w:sz w:val="24"/>
      <w:szCs w:val="24"/>
      <w:lang w:eastAsia="ar-SA"/>
    </w:rPr>
  </w:style>
  <w:style w:type="character" w:customStyle="1" w:styleId="aa">
    <w:name w:val="Основной текст с отступом Знак"/>
    <w:basedOn w:val="a0"/>
    <w:link w:val="a9"/>
    <w:uiPriority w:val="99"/>
    <w:locked/>
    <w:rsid w:val="00CC162C"/>
    <w:rPr>
      <w:rFonts w:ascii="Times New Roman" w:hAnsi="Times New Roman" w:cs="Times New Roman"/>
      <w:sz w:val="24"/>
      <w:szCs w:val="24"/>
      <w:lang w:val="x-none" w:eastAsia="ar-SA" w:bidi="ar-SA"/>
    </w:rPr>
  </w:style>
  <w:style w:type="character" w:styleId="ab">
    <w:name w:val="Hyperlink"/>
    <w:basedOn w:val="a0"/>
    <w:uiPriority w:val="99"/>
    <w:unhideWhenUsed/>
    <w:rsid w:val="00CC162C"/>
    <w:rPr>
      <w:rFonts w:cs="Times New Roman"/>
      <w:color w:val="0000FF"/>
      <w:u w:val="single"/>
    </w:rPr>
  </w:style>
  <w:style w:type="paragraph" w:customStyle="1" w:styleId="formattext">
    <w:name w:val="formattext"/>
    <w:basedOn w:val="a"/>
    <w:rsid w:val="00CC162C"/>
    <w:pPr>
      <w:spacing w:before="100" w:beforeAutospacing="1" w:after="100" w:afterAutospacing="1" w:line="240" w:lineRule="auto"/>
    </w:pPr>
    <w:rPr>
      <w:rFonts w:ascii="Times New Roman" w:hAnsi="Times New Roman"/>
      <w:sz w:val="24"/>
      <w:szCs w:val="24"/>
      <w:lang w:eastAsia="ru-RU"/>
    </w:rPr>
  </w:style>
  <w:style w:type="table" w:styleId="ac">
    <w:name w:val="Table Grid"/>
    <w:basedOn w:val="a1"/>
    <w:uiPriority w:val="59"/>
    <w:rsid w:val="00CC162C"/>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D4550E"/>
    <w:pPr>
      <w:ind w:left="720"/>
      <w:contextualSpacing/>
    </w:pPr>
  </w:style>
  <w:style w:type="character" w:customStyle="1" w:styleId="3">
    <w:name w:val="Основной текст (3)_"/>
    <w:basedOn w:val="a0"/>
    <w:link w:val="30"/>
    <w:locked/>
    <w:rsid w:val="002C5425"/>
    <w:rPr>
      <w:rFonts w:ascii="Times New Roman" w:hAnsi="Times New Roman" w:cs="Times New Roman"/>
      <w:shd w:val="clear" w:color="auto" w:fill="FFFFFF"/>
    </w:rPr>
  </w:style>
  <w:style w:type="paragraph" w:customStyle="1" w:styleId="30">
    <w:name w:val="Основной текст (3)"/>
    <w:basedOn w:val="a"/>
    <w:link w:val="3"/>
    <w:rsid w:val="002C5425"/>
    <w:pPr>
      <w:widowControl w:val="0"/>
      <w:shd w:val="clear" w:color="auto" w:fill="FFFFFF"/>
      <w:spacing w:after="420" w:line="240" w:lineRule="atLeast"/>
      <w:jc w:val="center"/>
    </w:pPr>
    <w:rPr>
      <w:rFonts w:ascii="Times New Roman" w:hAnsi="Times New Roman"/>
    </w:rPr>
  </w:style>
  <w:style w:type="paragraph" w:styleId="ae">
    <w:name w:val="Normal (Web)"/>
    <w:aliases w:val="Обычный (веб) Знак Знак Знак Знак,Обычный (веб) Знак Знак Знак,Обычный (веб) Знак Знак,Знак Знак Знак Знак,Знак Знак4,Обычный (веб) Знак,Знак Знак Знак Знак Знак,Знак Знак1 Знак,Знак Знак Знак1 Знак Знак1,Знак Знак Знак,Знак Знак2"/>
    <w:basedOn w:val="a"/>
    <w:link w:val="1"/>
    <w:uiPriority w:val="99"/>
    <w:qFormat/>
    <w:rsid w:val="005212B2"/>
    <w:pPr>
      <w:keepNext/>
      <w:spacing w:after="0" w:line="240" w:lineRule="auto"/>
    </w:pPr>
    <w:rPr>
      <w:rFonts w:ascii="Times New Roman" w:hAnsi="Times New Roman"/>
      <w:sz w:val="24"/>
      <w:szCs w:val="24"/>
      <w:lang w:eastAsia="ru-RU"/>
    </w:rPr>
  </w:style>
  <w:style w:type="character" w:customStyle="1" w:styleId="1">
    <w:name w:val="Обычный (веб) Знак1"/>
    <w:aliases w:val="Обычный (веб) Знак Знак Знак Знак Знак,Обычный (веб) Знак Знак Знак Знак1,Обычный (веб) Знак Знак Знак1,Знак Знак Знак Знак Знак1,Знак Знак4 Знак,Обычный (веб) Знак Знак1,Знак Знак Знак Знак Знак Знак,Знак Знак1 Знак Знак"/>
    <w:link w:val="ae"/>
    <w:uiPriority w:val="99"/>
    <w:locked/>
    <w:rsid w:val="005212B2"/>
    <w:rPr>
      <w:rFonts w:ascii="Times New Roman" w:hAnsi="Times New Roman"/>
      <w:sz w:val="24"/>
      <w:lang w:val="x-none" w:eastAsia="ru-RU"/>
    </w:rPr>
  </w:style>
  <w:style w:type="paragraph" w:styleId="af">
    <w:name w:val="Balloon Text"/>
    <w:basedOn w:val="a"/>
    <w:link w:val="af0"/>
    <w:uiPriority w:val="99"/>
    <w:rsid w:val="00D1453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locked/>
    <w:rsid w:val="00D14535"/>
    <w:rPr>
      <w:rFonts w:ascii="Segoe UI" w:hAnsi="Segoe UI" w:cs="Segoe UI"/>
      <w:sz w:val="18"/>
      <w:szCs w:val="18"/>
    </w:rPr>
  </w:style>
  <w:style w:type="character" w:styleId="af1">
    <w:name w:val="Strong"/>
    <w:basedOn w:val="a0"/>
    <w:uiPriority w:val="22"/>
    <w:qFormat/>
    <w:rsid w:val="000506CF"/>
    <w:rPr>
      <w:rFonts w:cs="Times New Roman"/>
      <w:b/>
      <w:bCs/>
    </w:rPr>
  </w:style>
  <w:style w:type="paragraph" w:styleId="HTML">
    <w:name w:val="HTML Preformatted"/>
    <w:basedOn w:val="a"/>
    <w:link w:val="HTML0"/>
    <w:uiPriority w:val="99"/>
    <w:unhideWhenUsed/>
    <w:rsid w:val="00A3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A34C60"/>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78238">
      <w:marLeft w:val="0"/>
      <w:marRight w:val="0"/>
      <w:marTop w:val="0"/>
      <w:marBottom w:val="0"/>
      <w:divBdr>
        <w:top w:val="none" w:sz="0" w:space="0" w:color="auto"/>
        <w:left w:val="none" w:sz="0" w:space="0" w:color="auto"/>
        <w:bottom w:val="none" w:sz="0" w:space="0" w:color="auto"/>
        <w:right w:val="none" w:sz="0" w:space="0" w:color="auto"/>
      </w:divBdr>
    </w:div>
    <w:div w:id="1685478239">
      <w:marLeft w:val="0"/>
      <w:marRight w:val="0"/>
      <w:marTop w:val="0"/>
      <w:marBottom w:val="0"/>
      <w:divBdr>
        <w:top w:val="none" w:sz="0" w:space="0" w:color="auto"/>
        <w:left w:val="none" w:sz="0" w:space="0" w:color="auto"/>
        <w:bottom w:val="none" w:sz="0" w:space="0" w:color="auto"/>
        <w:right w:val="none" w:sz="0" w:space="0" w:color="auto"/>
      </w:divBdr>
    </w:div>
    <w:div w:id="1685478240">
      <w:marLeft w:val="0"/>
      <w:marRight w:val="0"/>
      <w:marTop w:val="0"/>
      <w:marBottom w:val="0"/>
      <w:divBdr>
        <w:top w:val="none" w:sz="0" w:space="0" w:color="auto"/>
        <w:left w:val="none" w:sz="0" w:space="0" w:color="auto"/>
        <w:bottom w:val="none" w:sz="0" w:space="0" w:color="auto"/>
        <w:right w:val="none" w:sz="0" w:space="0" w:color="auto"/>
      </w:divBdr>
    </w:div>
    <w:div w:id="1685478241">
      <w:marLeft w:val="0"/>
      <w:marRight w:val="0"/>
      <w:marTop w:val="0"/>
      <w:marBottom w:val="0"/>
      <w:divBdr>
        <w:top w:val="none" w:sz="0" w:space="0" w:color="auto"/>
        <w:left w:val="none" w:sz="0" w:space="0" w:color="auto"/>
        <w:bottom w:val="none" w:sz="0" w:space="0" w:color="auto"/>
        <w:right w:val="none" w:sz="0" w:space="0" w:color="auto"/>
      </w:divBdr>
    </w:div>
    <w:div w:id="1685478242">
      <w:marLeft w:val="0"/>
      <w:marRight w:val="0"/>
      <w:marTop w:val="0"/>
      <w:marBottom w:val="0"/>
      <w:divBdr>
        <w:top w:val="none" w:sz="0" w:space="0" w:color="auto"/>
        <w:left w:val="none" w:sz="0" w:space="0" w:color="auto"/>
        <w:bottom w:val="none" w:sz="0" w:space="0" w:color="auto"/>
        <w:right w:val="none" w:sz="0" w:space="0" w:color="auto"/>
      </w:divBdr>
    </w:div>
    <w:div w:id="1685478243">
      <w:marLeft w:val="0"/>
      <w:marRight w:val="0"/>
      <w:marTop w:val="0"/>
      <w:marBottom w:val="0"/>
      <w:divBdr>
        <w:top w:val="none" w:sz="0" w:space="0" w:color="auto"/>
        <w:left w:val="none" w:sz="0" w:space="0" w:color="auto"/>
        <w:bottom w:val="none" w:sz="0" w:space="0" w:color="auto"/>
        <w:right w:val="none" w:sz="0" w:space="0" w:color="auto"/>
      </w:divBdr>
    </w:div>
    <w:div w:id="1685478244">
      <w:marLeft w:val="0"/>
      <w:marRight w:val="0"/>
      <w:marTop w:val="0"/>
      <w:marBottom w:val="0"/>
      <w:divBdr>
        <w:top w:val="none" w:sz="0" w:space="0" w:color="auto"/>
        <w:left w:val="none" w:sz="0" w:space="0" w:color="auto"/>
        <w:bottom w:val="none" w:sz="0" w:space="0" w:color="auto"/>
        <w:right w:val="none" w:sz="0" w:space="0" w:color="auto"/>
      </w:divBdr>
    </w:div>
    <w:div w:id="1685478245">
      <w:marLeft w:val="0"/>
      <w:marRight w:val="0"/>
      <w:marTop w:val="0"/>
      <w:marBottom w:val="0"/>
      <w:divBdr>
        <w:top w:val="none" w:sz="0" w:space="0" w:color="auto"/>
        <w:left w:val="none" w:sz="0" w:space="0" w:color="auto"/>
        <w:bottom w:val="none" w:sz="0" w:space="0" w:color="auto"/>
        <w:right w:val="none" w:sz="0" w:space="0" w:color="auto"/>
      </w:divBdr>
    </w:div>
    <w:div w:id="1685478246">
      <w:marLeft w:val="0"/>
      <w:marRight w:val="0"/>
      <w:marTop w:val="0"/>
      <w:marBottom w:val="0"/>
      <w:divBdr>
        <w:top w:val="none" w:sz="0" w:space="0" w:color="auto"/>
        <w:left w:val="none" w:sz="0" w:space="0" w:color="auto"/>
        <w:bottom w:val="none" w:sz="0" w:space="0" w:color="auto"/>
        <w:right w:val="none" w:sz="0" w:space="0" w:color="auto"/>
      </w:divBdr>
    </w:div>
    <w:div w:id="1685478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line/ref=963444432C31F75B74A75158F41B66EBABB88FD2A2197C29F1CC03669E6CD6F21BEECFF07DA70850500E1F17C6AA26EE86D01B0897AB0EEC36KDG" TargetMode="External"/><Relationship Id="rId13" Type="http://schemas.openxmlformats.org/officeDocument/2006/relationships/hyperlink" Target="https://login.consultant.ru/link/?rnd=55A30C20AF10D00E64C631C542D9BA76&amp;req=doc&amp;base=RZR&amp;n=359152&amp;dst=100160&amp;fld=134&amp;date=25.01.2021" TargetMode="External"/><Relationship Id="rId18" Type="http://schemas.openxmlformats.org/officeDocument/2006/relationships/hyperlink" Target="https://login.consultant.ru/link/?rnd=55A30C20AF10D00E64C631C542D9BA76&amp;req=doc&amp;base=RZR&amp;n=359049&amp;dst=100039&amp;fld=134&amp;REFFIELD=134&amp;REFDST=1000000131&amp;REFDOC=359152&amp;REFBASE=RZR&amp;stat=refcode%3D19827%3Bdstident%3D100039%3Bindex%3D243&amp;date=25.01.202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nd=55A30C20AF10D00E64C631C542D9BA76&amp;req=doc&amp;base=RZR&amp;n=359049&amp;dst=100039&amp;fld=134&amp;REFFIELD=134&amp;REFDST=1000000131&amp;REFDOC=359152&amp;REFBASE=RZR&amp;stat=refcode%3D19827%3Bdstident%3D100039%3Bindex%3D243&amp;date=25.01.2021" TargetMode="External"/><Relationship Id="rId7" Type="http://schemas.openxmlformats.org/officeDocument/2006/relationships/endnotes" Target="endnotes.xml"/><Relationship Id="rId12" Type="http://schemas.openxmlformats.org/officeDocument/2006/relationships/hyperlink" Target="https://login.consultant.ru/link/?rnd=55A30C20AF10D00E64C631C542D9BA76&amp;req=doc&amp;base=RZR&amp;n=332586&amp;dst=100011&amp;fld=134&amp;REFFIELD=134&amp;REFDST=45&amp;REFDOC=359152&amp;REFBASE=RZR&amp;stat=refcode%3D16876%3Bdstident%3D100011%3Bindex%3D179&amp;date=25.01.2021" TargetMode="External"/><Relationship Id="rId17" Type="http://schemas.openxmlformats.org/officeDocument/2006/relationships/hyperlink" Target="https://login.consultant.ru/link/?rnd=55A30C20AF10D00E64C631C542D9BA76&amp;req=doc&amp;base=RZR&amp;n=359152&amp;dst=4&amp;fld=134&amp;date=25.01.2021" TargetMode="External"/><Relationship Id="rId25" Type="http://schemas.openxmlformats.org/officeDocument/2006/relationships/hyperlink" Target="https://login.consultant.ru/link/?rnd=55A30C20AF10D00E64C631C542D9BA76&amp;req=doc&amp;base=RZR&amp;n=359152&amp;dst=100093&amp;fld=134&amp;date=25.01.2021" TargetMode="External"/><Relationship Id="rId2" Type="http://schemas.openxmlformats.org/officeDocument/2006/relationships/numbering" Target="numbering.xml"/><Relationship Id="rId16" Type="http://schemas.openxmlformats.org/officeDocument/2006/relationships/hyperlink" Target="https://login.consultant.ru/link/?rnd=55A30C20AF10D00E64C631C542D9BA76&amp;req=doc&amp;base=RZR&amp;n=359049&amp;dst=100039&amp;fld=134&amp;REFFIELD=134&amp;REFDST=1000000131&amp;REFDOC=359152&amp;REFBASE=RZR&amp;stat=refcode%3D19827%3Bdstident%3D100039%3Bindex%3D243&amp;date=25.01.2021" TargetMode="External"/><Relationship Id="rId20" Type="http://schemas.openxmlformats.org/officeDocument/2006/relationships/hyperlink" Target="https://login.consultant.ru/link/?rnd=55A30C20AF10D00E64C631C542D9BA76&amp;req=doc&amp;base=RZR&amp;n=359152&amp;dst=39&amp;fld=134&amp;date=25.01.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p.tomskinvest.ru/" TargetMode="External"/><Relationship Id="rId24" Type="http://schemas.openxmlformats.org/officeDocument/2006/relationships/hyperlink" Target="https://login.consultant.ru/link/?rnd=55A30C20AF10D00E64C631C542D9BA76&amp;req=doc&amp;base=RZR&amp;n=359152&amp;dst=100100&amp;fld=134&amp;date=25.01.2021" TargetMode="External"/><Relationship Id="rId5" Type="http://schemas.openxmlformats.org/officeDocument/2006/relationships/webSettings" Target="webSettings.xml"/><Relationship Id="rId15" Type="http://schemas.openxmlformats.org/officeDocument/2006/relationships/hyperlink" Target="https://login.consultant.ru/link/?rnd=55A30C20AF10D00E64C631C542D9BA76&amp;req=doc&amp;base=RZR&amp;n=359152&amp;dst=100160&amp;fld=134&amp;date=25.01.2021" TargetMode="External"/><Relationship Id="rId23" Type="http://schemas.openxmlformats.org/officeDocument/2006/relationships/hyperlink" Target="https://login.consultant.ru/link/?rnd=55A30C20AF10D00E64C631C542D9BA76&amp;req=doc&amp;base=RZR&amp;n=359152&amp;dst=100151&amp;fld=134&amp;date=25.01.2021" TargetMode="External"/><Relationship Id="rId28" Type="http://schemas.openxmlformats.org/officeDocument/2006/relationships/theme" Target="theme/theme1.xml"/><Relationship Id="rId10" Type="http://schemas.openxmlformats.org/officeDocument/2006/relationships/hyperlink" Target="http://xn--80akiahdesk2ai.xn--p1ai/?p=6779" TargetMode="External"/><Relationship Id="rId19" Type="http://schemas.openxmlformats.org/officeDocument/2006/relationships/hyperlink" Target="https://login.consultant.ru/link/?rnd=55A30C20AF10D00E64C631C542D9BA76&amp;req=doc&amp;base=RZR&amp;n=359152&amp;dst=100120&amp;fld=134&amp;date=25.01.2021" TargetMode="External"/><Relationship Id="rId4" Type="http://schemas.openxmlformats.org/officeDocument/2006/relationships/settings" Target="settings.xml"/><Relationship Id="rId9" Type="http://schemas.openxmlformats.org/officeDocument/2006/relationships/hyperlink" Target="http://offline/ref=963444432C31F75B74A75158F41B66EBABBA8AD3A4157C29F1CC03669E6CD6F21BEECFF07DA70856540E1F17C6AA26EE86D01B0897AB0EEC36KDG" TargetMode="External"/><Relationship Id="rId14" Type="http://schemas.openxmlformats.org/officeDocument/2006/relationships/hyperlink" Target="https://login.consultant.ru/link/?rnd=55A30C20AF10D00E64C631C542D9BA76&amp;req=doc&amp;base=RZR&amp;n=359152&amp;dst=100171&amp;fld=134&amp;date=25.01.2021" TargetMode="External"/><Relationship Id="rId22" Type="http://schemas.openxmlformats.org/officeDocument/2006/relationships/hyperlink" Target="https://login.consultant.ru/link/?rnd=55A30C20AF10D00E64C631C542D9BA76&amp;req=doc&amp;base=RZR&amp;n=359152&amp;dst=100151&amp;fld=134&amp;date=25.01.20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D5456-73AC-45DB-A189-9929F162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5689</Words>
  <Characters>32430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Alex</cp:lastModifiedBy>
  <cp:revision>2</cp:revision>
  <cp:lastPrinted>2021-01-26T04:28:00Z</cp:lastPrinted>
  <dcterms:created xsi:type="dcterms:W3CDTF">2024-05-27T05:12:00Z</dcterms:created>
  <dcterms:modified xsi:type="dcterms:W3CDTF">2024-05-27T05:12:00Z</dcterms:modified>
</cp:coreProperties>
</file>